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B4" w:rsidRDefault="00D04FB4" w:rsidP="00086367">
      <w:pPr>
        <w:pStyle w:val="a4"/>
        <w:rPr>
          <w:b/>
          <w:sz w:val="20"/>
          <w:szCs w:val="20"/>
        </w:rPr>
      </w:pPr>
    </w:p>
    <w:p w:rsidR="00751228" w:rsidRDefault="007B66DD" w:rsidP="003B4410">
      <w:pPr>
        <w:spacing w:before="240" w:after="240" w:line="27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DD" w:rsidRDefault="007B66DD" w:rsidP="003B4410">
      <w:pPr>
        <w:spacing w:before="240" w:after="240" w:line="27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228" w:rsidRPr="00751228" w:rsidRDefault="00751228" w:rsidP="003B4410">
      <w:pPr>
        <w:spacing w:before="240" w:after="240" w:line="27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892" w:rsidRPr="00751228" w:rsidRDefault="00883892" w:rsidP="003B4410">
      <w:pPr>
        <w:spacing w:before="240" w:after="24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BAB" w:rsidRPr="006E51D9" w:rsidRDefault="00AC2BAB" w:rsidP="00AC2BAB">
      <w:pPr>
        <w:pStyle w:val="a4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lastRenderedPageBreak/>
        <w:t xml:space="preserve">Настоящая программа кружка «Поиграй-ка!» разработана в условиях реализации ФГОС нового поколения. В основу разработки программы положены </w:t>
      </w:r>
      <w:r w:rsidRPr="006E51D9">
        <w:rPr>
          <w:rFonts w:ascii="Times New Roman" w:hAnsi="Times New Roman"/>
          <w:spacing w:val="-6"/>
          <w:sz w:val="24"/>
          <w:szCs w:val="24"/>
        </w:rPr>
        <w:t>следующие документы:</w:t>
      </w:r>
    </w:p>
    <w:p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pacing w:val="4"/>
          <w:sz w:val="24"/>
          <w:szCs w:val="24"/>
        </w:rPr>
        <w:t>Концепция духовно-нравственного воспитания российских школьников</w:t>
      </w:r>
    </w:p>
    <w:p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pacing w:val="-5"/>
          <w:sz w:val="24"/>
          <w:szCs w:val="24"/>
        </w:rPr>
        <w:t>Концепция Федеральных государственных образовательных стандартов общего поколения</w:t>
      </w:r>
    </w:p>
    <w:p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6E51D9">
        <w:rPr>
          <w:rFonts w:ascii="Times New Roman" w:hAnsi="Times New Roman"/>
          <w:spacing w:val="3"/>
          <w:sz w:val="24"/>
          <w:szCs w:val="24"/>
        </w:rPr>
        <w:t xml:space="preserve">(утвержден приказом Минобрнауки России от 6 октября 2009 г. № 373, зарегистрирован в </w:t>
      </w:r>
      <w:r w:rsidRPr="006E51D9">
        <w:rPr>
          <w:rFonts w:ascii="Times New Roman" w:hAnsi="Times New Roman"/>
          <w:spacing w:val="2"/>
          <w:sz w:val="24"/>
          <w:szCs w:val="24"/>
        </w:rPr>
        <w:t xml:space="preserve">Минюсте России 22 декабря 2009 г., регистрационный номер 17785) с изменениями </w:t>
      </w:r>
      <w:r w:rsidRPr="006E51D9">
        <w:rPr>
          <w:rFonts w:ascii="Times New Roman" w:hAnsi="Times New Roman"/>
          <w:spacing w:val="3"/>
          <w:sz w:val="24"/>
          <w:szCs w:val="24"/>
        </w:rPr>
        <w:t>(утверждены приказом Минобрнауки России от 26 ноября 2010 г. № 1241,</w:t>
      </w:r>
      <w:r w:rsidRPr="006E51D9">
        <w:rPr>
          <w:rFonts w:ascii="Times New Roman" w:hAnsi="Times New Roman"/>
          <w:spacing w:val="3"/>
          <w:sz w:val="24"/>
          <w:szCs w:val="24"/>
        </w:rPr>
        <w:br/>
        <w:t>зарегистрированы в Минюсте России 4 февраля 2011 г., регистрационный номер 19707);</w:t>
      </w:r>
    </w:p>
    <w:p w:rsidR="00AC2BAB" w:rsidRPr="006E51D9" w:rsidRDefault="00AC2BAB" w:rsidP="00AC2BAB">
      <w:pPr>
        <w:pStyle w:val="a4"/>
        <w:rPr>
          <w:rFonts w:ascii="Times New Roman" w:eastAsiaTheme="minorEastAsia" w:hAnsi="Times New Roman"/>
          <w:sz w:val="24"/>
          <w:szCs w:val="24"/>
        </w:rPr>
      </w:pPr>
      <w:r w:rsidRPr="006E51D9">
        <w:rPr>
          <w:rFonts w:ascii="Times New Roman" w:hAnsi="Times New Roman"/>
          <w:spacing w:val="1"/>
          <w:sz w:val="24"/>
          <w:szCs w:val="24"/>
        </w:rPr>
        <w:t>Настоящая программа разработана на основе «Примерные программы внеурочной деятельности» Москва «Просвещение» 2011г.</w:t>
      </w:r>
    </w:p>
    <w:p w:rsidR="00883892" w:rsidRPr="006E51D9" w:rsidRDefault="00883892" w:rsidP="00917E56">
      <w:pPr>
        <w:spacing w:after="0" w:line="240" w:lineRule="atLeast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  </w:t>
      </w:r>
      <w:r w:rsidRPr="006E51D9">
        <w:rPr>
          <w:rFonts w:ascii="Times New Roman" w:hAnsi="Times New Roman"/>
          <w:sz w:val="24"/>
          <w:szCs w:val="24"/>
        </w:rPr>
        <w:t xml:space="preserve">Обязательным </w:t>
      </w:r>
      <w:r w:rsidR="007A560D" w:rsidRPr="006E51D9">
        <w:rPr>
          <w:rFonts w:ascii="Times New Roman" w:hAnsi="Times New Roman"/>
          <w:sz w:val="24"/>
          <w:szCs w:val="24"/>
        </w:rPr>
        <w:t>компонентом ФГОС</w:t>
      </w:r>
      <w:r w:rsidRPr="006E51D9">
        <w:rPr>
          <w:rFonts w:ascii="Times New Roman" w:hAnsi="Times New Roman"/>
          <w:sz w:val="24"/>
          <w:szCs w:val="24"/>
        </w:rPr>
        <w:t xml:space="preserve">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</w:t>
      </w:r>
      <w:r w:rsidR="007A560D" w:rsidRPr="006E51D9">
        <w:rPr>
          <w:rFonts w:ascii="Times New Roman" w:hAnsi="Times New Roman"/>
          <w:sz w:val="24"/>
          <w:szCs w:val="24"/>
        </w:rPr>
        <w:t>обучающихся в</w:t>
      </w:r>
      <w:r w:rsidRPr="006E51D9">
        <w:rPr>
          <w:rFonts w:ascii="Times New Roman" w:hAnsi="Times New Roman"/>
          <w:sz w:val="24"/>
          <w:szCs w:val="24"/>
        </w:rPr>
        <w:t xml:space="preserve"> рамках вариативной части образовательного плана.</w:t>
      </w:r>
      <w:r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 </w:t>
      </w:r>
    </w:p>
    <w:p w:rsidR="00883892" w:rsidRPr="006E51D9" w:rsidRDefault="00883892" w:rsidP="00917E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 Рассчитана  на 132 учебных часа и предполагает равномерное распределение этих часов по классам с целью проведение регулярных еженедельных внеурочных занятий со школьниками.</w:t>
      </w:r>
    </w:p>
    <w:p w:rsidR="00883892" w:rsidRPr="006E51D9" w:rsidRDefault="00883892" w:rsidP="0091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Режим занятий</w:t>
      </w:r>
      <w:r w:rsidRPr="006E51D9">
        <w:rPr>
          <w:rFonts w:ascii="Times New Roman" w:hAnsi="Times New Roman"/>
          <w:b/>
          <w:sz w:val="24"/>
          <w:szCs w:val="24"/>
        </w:rPr>
        <w:t>:</w:t>
      </w:r>
      <w:r w:rsidR="002B4485" w:rsidRPr="006E51D9">
        <w:rPr>
          <w:rFonts w:ascii="Times New Roman" w:hAnsi="Times New Roman"/>
          <w:sz w:val="24"/>
          <w:szCs w:val="24"/>
        </w:rPr>
        <w:t>Прогр</w:t>
      </w:r>
      <w:r w:rsidR="00E00505" w:rsidRPr="006E51D9">
        <w:rPr>
          <w:rFonts w:ascii="Times New Roman" w:hAnsi="Times New Roman"/>
          <w:sz w:val="24"/>
          <w:szCs w:val="24"/>
        </w:rPr>
        <w:t>амма рассчитана на 33</w:t>
      </w:r>
      <w:r w:rsidR="002B4485" w:rsidRPr="006E51D9">
        <w:rPr>
          <w:rFonts w:ascii="Times New Roman" w:hAnsi="Times New Roman"/>
          <w:sz w:val="24"/>
          <w:szCs w:val="24"/>
        </w:rPr>
        <w:t xml:space="preserve"> часа в год с проведением занятий 1 раз в нед</w:t>
      </w:r>
      <w:r w:rsidR="006E6246">
        <w:rPr>
          <w:rFonts w:ascii="Times New Roman" w:hAnsi="Times New Roman"/>
          <w:sz w:val="24"/>
          <w:szCs w:val="24"/>
        </w:rPr>
        <w:t>елю, продолжительность занятия 6</w:t>
      </w:r>
      <w:r w:rsidR="002B4485" w:rsidRPr="006E51D9">
        <w:rPr>
          <w:rFonts w:ascii="Times New Roman" w:hAnsi="Times New Roman"/>
          <w:sz w:val="24"/>
          <w:szCs w:val="24"/>
        </w:rPr>
        <w:t>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i/>
          <w:sz w:val="24"/>
          <w:szCs w:val="24"/>
          <w:lang w:bidi="he-IL"/>
        </w:rPr>
        <w:t>Место проведения</w:t>
      </w:r>
      <w:r w:rsidRPr="006E51D9">
        <w:rPr>
          <w:rFonts w:ascii="Times New Roman" w:hAnsi="Times New Roman"/>
          <w:sz w:val="24"/>
          <w:szCs w:val="24"/>
          <w:lang w:bidi="he-IL"/>
        </w:rPr>
        <w:t>: спортивный зал школы, спортивная площадка.</w:t>
      </w:r>
    </w:p>
    <w:p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Особенности набора детей</w:t>
      </w:r>
      <w:r w:rsidRPr="006E51D9">
        <w:rPr>
          <w:rFonts w:ascii="Times New Roman" w:hAnsi="Times New Roman"/>
          <w:sz w:val="24"/>
          <w:szCs w:val="24"/>
        </w:rPr>
        <w:t xml:space="preserve"> – учащиеся с разным уровнем физической подготовленности, группой здоровья – основная и подготовительная (по заключению врача).</w:t>
      </w:r>
    </w:p>
    <w:p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Количество обучающихся</w:t>
      </w:r>
      <w:r w:rsidRPr="006E51D9">
        <w:rPr>
          <w:rFonts w:ascii="Times New Roman" w:hAnsi="Times New Roman"/>
          <w:sz w:val="24"/>
          <w:szCs w:val="24"/>
        </w:rPr>
        <w:t xml:space="preserve"> – 12-15 человек.</w:t>
      </w:r>
    </w:p>
    <w:p w:rsidR="00883892" w:rsidRPr="006E51D9" w:rsidRDefault="00883892" w:rsidP="00E005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883892" w:rsidRPr="006E51D9" w:rsidRDefault="00883892" w:rsidP="0088389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Цель</w:t>
      </w:r>
      <w:r w:rsidRPr="006E51D9">
        <w:rPr>
          <w:rFonts w:ascii="Times New Roman" w:hAnsi="Times New Roman"/>
          <w:sz w:val="24"/>
          <w:szCs w:val="24"/>
        </w:rPr>
        <w:t>: содействие  всестороннему развитию личности, приобщение к самостоятельным занятиям физическими упражнениями учащихся</w:t>
      </w:r>
      <w:r w:rsidR="002B4485" w:rsidRPr="006E51D9">
        <w:rPr>
          <w:rFonts w:ascii="Times New Roman" w:hAnsi="Times New Roman"/>
          <w:sz w:val="24"/>
          <w:szCs w:val="24"/>
        </w:rPr>
        <w:t xml:space="preserve">; </w:t>
      </w:r>
      <w:r w:rsidR="002B4485" w:rsidRPr="006E51D9">
        <w:rPr>
          <w:rFonts w:ascii="Times New Roman" w:hAnsi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883892" w:rsidRPr="006E51D9" w:rsidRDefault="00CD35D0" w:rsidP="0088389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39pt;margin-top:68.65pt;width:368.5pt;height:636.85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883892" w:rsidRPr="006E51D9">
        <w:rPr>
          <w:rFonts w:ascii="Times New Roman" w:hAnsi="Times New Roman"/>
          <w:b/>
          <w:sz w:val="24"/>
          <w:szCs w:val="24"/>
        </w:rPr>
        <w:t xml:space="preserve">Задачи   </w:t>
      </w:r>
      <w:r w:rsidR="00883892" w:rsidRPr="006E51D9">
        <w:rPr>
          <w:rFonts w:ascii="Times New Roman" w:hAnsi="Times New Roman"/>
          <w:sz w:val="24"/>
          <w:szCs w:val="24"/>
        </w:rPr>
        <w:t>направлены на:</w:t>
      </w:r>
    </w:p>
    <w:p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формирование здорового жизненного стиля и реализацию индивидуальных способностей каждого ученика;</w:t>
      </w:r>
    </w:p>
    <w:p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расширение кругозора школьников в области физической культуры и спорта.</w:t>
      </w:r>
    </w:p>
    <w:p w:rsidR="002B4485" w:rsidRPr="006E51D9" w:rsidRDefault="002B4485" w:rsidP="002B4485">
      <w:pPr>
        <w:pStyle w:val="a4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Личностнымирезультатами </w:t>
      </w:r>
      <w:r w:rsidRPr="006E51D9">
        <w:rPr>
          <w:rFonts w:ascii="Times New Roman" w:hAnsi="Times New Roman"/>
          <w:b/>
          <w:sz w:val="24"/>
          <w:szCs w:val="24"/>
        </w:rPr>
        <w:t>кружка «Поиграй-ка»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являютсяследующие</w:t>
      </w:r>
      <w:r w:rsidRPr="006E51D9">
        <w:rPr>
          <w:rFonts w:ascii="Times New Roman" w:hAnsi="Times New Roman"/>
          <w:color w:val="231E1F"/>
          <w:w w:val="116"/>
          <w:sz w:val="24"/>
          <w:szCs w:val="24"/>
        </w:rPr>
        <w:t>умения: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iCs/>
          <w:w w:val="114"/>
          <w:sz w:val="24"/>
          <w:szCs w:val="24"/>
        </w:rPr>
        <w:t xml:space="preserve">оценивать </w:t>
      </w:r>
      <w:r w:rsidRPr="006E51D9">
        <w:rPr>
          <w:rFonts w:ascii="Times New Roman" w:hAnsi="Times New Roman"/>
          <w:w w:val="114"/>
          <w:sz w:val="24"/>
          <w:szCs w:val="24"/>
        </w:rPr>
        <w:t>поступки людей, жизненныеситуации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w w:val="113"/>
          <w:sz w:val="24"/>
          <w:szCs w:val="24"/>
        </w:rPr>
        <w:t>точкизре</w:t>
      </w:r>
      <w:r w:rsidRPr="006E51D9">
        <w:rPr>
          <w:rFonts w:ascii="Times New Roman" w:hAnsi="Times New Roman"/>
          <w:sz w:val="24"/>
          <w:szCs w:val="24"/>
        </w:rPr>
        <w:t>ния</w:t>
      </w:r>
      <w:r w:rsidRPr="006E51D9">
        <w:rPr>
          <w:rFonts w:ascii="Times New Roman" w:hAnsi="Times New Roman"/>
          <w:w w:val="114"/>
          <w:sz w:val="24"/>
          <w:szCs w:val="24"/>
        </w:rPr>
        <w:t>общепринятых</w:t>
      </w:r>
      <w:r w:rsidRPr="006E51D9">
        <w:rPr>
          <w:rFonts w:ascii="Times New Roman" w:hAnsi="Times New Roman"/>
          <w:sz w:val="24"/>
          <w:szCs w:val="24"/>
        </w:rPr>
        <w:t>норми</w:t>
      </w:r>
      <w:r w:rsidRPr="006E51D9">
        <w:rPr>
          <w:rFonts w:ascii="Times New Roman" w:hAnsi="Times New Roman"/>
          <w:w w:val="112"/>
          <w:sz w:val="24"/>
          <w:szCs w:val="24"/>
        </w:rPr>
        <w:t>ценностей;оцениватьконкретныепоступ</w:t>
      </w:r>
      <w:r w:rsidRPr="006E51D9">
        <w:rPr>
          <w:rFonts w:ascii="Times New Roman" w:hAnsi="Times New Roman"/>
          <w:sz w:val="24"/>
          <w:szCs w:val="24"/>
        </w:rPr>
        <w:t>ки</w:t>
      </w:r>
      <w:r w:rsidRPr="006E51D9">
        <w:rPr>
          <w:rFonts w:ascii="Times New Roman" w:hAnsi="Times New Roman"/>
          <w:w w:val="114"/>
          <w:sz w:val="24"/>
          <w:szCs w:val="24"/>
        </w:rPr>
        <w:t>какхорошие</w:t>
      </w:r>
      <w:r w:rsidRPr="006E51D9">
        <w:rPr>
          <w:rFonts w:ascii="Times New Roman" w:hAnsi="Times New Roman"/>
          <w:sz w:val="24"/>
          <w:szCs w:val="24"/>
        </w:rPr>
        <w:t xml:space="preserve">или </w:t>
      </w:r>
      <w:r w:rsidRPr="006E51D9">
        <w:rPr>
          <w:rFonts w:ascii="Times New Roman" w:hAnsi="Times New Roman"/>
          <w:w w:val="115"/>
          <w:sz w:val="24"/>
          <w:szCs w:val="24"/>
        </w:rPr>
        <w:t>плохие;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iCs/>
          <w:w w:val="112"/>
          <w:sz w:val="24"/>
          <w:szCs w:val="24"/>
        </w:rPr>
        <w:t xml:space="preserve">умение выражать </w:t>
      </w:r>
      <w:r w:rsidRPr="006E51D9">
        <w:rPr>
          <w:rFonts w:ascii="Times New Roman" w:hAnsi="Times New Roman"/>
          <w:sz w:val="24"/>
          <w:szCs w:val="24"/>
        </w:rPr>
        <w:t>свои</w:t>
      </w:r>
      <w:r w:rsidRPr="006E51D9">
        <w:rPr>
          <w:rFonts w:ascii="Times New Roman" w:hAnsi="Times New Roman"/>
          <w:w w:val="114"/>
          <w:sz w:val="24"/>
          <w:szCs w:val="24"/>
        </w:rPr>
        <w:t>эмоции;</w:t>
      </w:r>
    </w:p>
    <w:p w:rsidR="006169D5" w:rsidRPr="006E51D9" w:rsidRDefault="002B4485" w:rsidP="006169D5">
      <w:pPr>
        <w:pStyle w:val="a4"/>
        <w:rPr>
          <w:rFonts w:ascii="Times New Roman" w:hAnsi="Times New Roman"/>
          <w:w w:val="114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iCs/>
          <w:w w:val="113"/>
          <w:sz w:val="24"/>
          <w:szCs w:val="24"/>
        </w:rPr>
        <w:t>понимать</w:t>
      </w:r>
      <w:r w:rsidRPr="006E51D9">
        <w:rPr>
          <w:rFonts w:ascii="Times New Roman" w:hAnsi="Times New Roman"/>
          <w:w w:val="113"/>
          <w:sz w:val="24"/>
          <w:szCs w:val="24"/>
        </w:rPr>
        <w:t>эмоциидругих людей, сочувствовать,</w:t>
      </w:r>
      <w:r w:rsidRPr="006E51D9">
        <w:rPr>
          <w:rFonts w:ascii="Times New Roman" w:hAnsi="Times New Roman"/>
          <w:w w:val="114"/>
          <w:sz w:val="24"/>
          <w:szCs w:val="24"/>
        </w:rPr>
        <w:t>сопереживать;</w:t>
      </w:r>
    </w:p>
    <w:p w:rsidR="002B4485" w:rsidRPr="006E51D9" w:rsidRDefault="002B4485" w:rsidP="002B4485">
      <w:pPr>
        <w:widowControl w:val="0"/>
        <w:autoSpaceDE w:val="0"/>
        <w:autoSpaceDN w:val="0"/>
        <w:adjustRightInd w:val="0"/>
        <w:spacing w:line="240" w:lineRule="exact"/>
        <w:ind w:right="138"/>
        <w:jc w:val="both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6E51D9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кружка «Поиграй-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lastRenderedPageBreak/>
        <w:t>ка»являетс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формировани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универсальны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учебны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действи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6E51D9">
        <w:rPr>
          <w:rFonts w:ascii="Times New Roman" w:hAnsi="Times New Roman"/>
          <w:color w:val="231E1F"/>
          <w:spacing w:val="-5"/>
          <w:w w:val="109"/>
          <w:sz w:val="24"/>
          <w:szCs w:val="24"/>
        </w:rPr>
        <w:t>(УУД).</w:t>
      </w:r>
    </w:p>
    <w:p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3"/>
          <w:sz w:val="24"/>
          <w:szCs w:val="24"/>
        </w:rPr>
        <w:t>РегулятивныеУУД: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w w:val="113"/>
          <w:sz w:val="24"/>
          <w:szCs w:val="24"/>
        </w:rPr>
        <w:t xml:space="preserve">определять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w w:val="110"/>
          <w:sz w:val="24"/>
          <w:szCs w:val="24"/>
        </w:rPr>
        <w:t>формировать</w:t>
      </w:r>
      <w:r w:rsidRPr="006E51D9">
        <w:rPr>
          <w:rFonts w:ascii="Times New Roman" w:hAnsi="Times New Roman"/>
          <w:sz w:val="24"/>
          <w:szCs w:val="24"/>
        </w:rPr>
        <w:t xml:space="preserve">цель </w:t>
      </w:r>
      <w:r w:rsidRPr="006E51D9">
        <w:rPr>
          <w:rFonts w:ascii="Times New Roman" w:hAnsi="Times New Roman"/>
          <w:w w:val="113"/>
          <w:sz w:val="24"/>
          <w:szCs w:val="24"/>
        </w:rPr>
        <w:t xml:space="preserve">деятельности 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w w:val="109"/>
          <w:sz w:val="24"/>
          <w:szCs w:val="24"/>
        </w:rPr>
        <w:t>помо</w:t>
      </w:r>
      <w:r w:rsidRPr="006E51D9">
        <w:rPr>
          <w:rFonts w:ascii="Times New Roman" w:hAnsi="Times New Roman"/>
          <w:sz w:val="24"/>
          <w:szCs w:val="24"/>
        </w:rPr>
        <w:t>щью</w:t>
      </w:r>
      <w:r w:rsidRPr="006E51D9">
        <w:rPr>
          <w:rFonts w:ascii="Times New Roman" w:hAnsi="Times New Roman"/>
          <w:w w:val="117"/>
          <w:sz w:val="24"/>
          <w:szCs w:val="24"/>
        </w:rPr>
        <w:t>учителя;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w w:val="112"/>
          <w:sz w:val="24"/>
          <w:szCs w:val="24"/>
        </w:rPr>
        <w:t>проговариватьпоследовательностьдействий</w:t>
      </w:r>
      <w:r w:rsidRPr="006E51D9">
        <w:rPr>
          <w:rFonts w:ascii="Times New Roman" w:hAnsi="Times New Roman"/>
          <w:sz w:val="24"/>
          <w:szCs w:val="24"/>
        </w:rPr>
        <w:t>во время занятия</w:t>
      </w:r>
      <w:r w:rsidRPr="006E51D9">
        <w:rPr>
          <w:rFonts w:ascii="Times New Roman" w:hAnsi="Times New Roman"/>
          <w:w w:val="115"/>
          <w:sz w:val="24"/>
          <w:szCs w:val="24"/>
        </w:rPr>
        <w:t>;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w w:val="113"/>
          <w:sz w:val="24"/>
          <w:szCs w:val="24"/>
        </w:rPr>
        <w:t>учитьсяработать</w:t>
      </w:r>
      <w:r w:rsidRPr="006E51D9">
        <w:rPr>
          <w:rFonts w:ascii="Times New Roman" w:hAnsi="Times New Roman"/>
          <w:sz w:val="24"/>
          <w:szCs w:val="24"/>
        </w:rPr>
        <w:t>по</w:t>
      </w:r>
      <w:r w:rsidRPr="006E51D9">
        <w:rPr>
          <w:rFonts w:ascii="Times New Roman" w:hAnsi="Times New Roman"/>
          <w:w w:val="113"/>
          <w:sz w:val="24"/>
          <w:szCs w:val="24"/>
        </w:rPr>
        <w:t>определенному алгоритму</w:t>
      </w:r>
    </w:p>
    <w:p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3"/>
          <w:sz w:val="24"/>
          <w:szCs w:val="24"/>
        </w:rPr>
        <w:t>ПознавательныеУУД: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18"/>
          <w:sz w:val="24"/>
          <w:szCs w:val="24"/>
        </w:rPr>
        <w:t xml:space="preserve"> умение </w:t>
      </w:r>
      <w:r w:rsidRPr="006E51D9">
        <w:rPr>
          <w:rFonts w:ascii="Times New Roman" w:hAnsi="Times New Roman"/>
          <w:spacing w:val="-4"/>
          <w:w w:val="113"/>
          <w:sz w:val="24"/>
          <w:szCs w:val="24"/>
        </w:rPr>
        <w:t>делат</w:t>
      </w:r>
      <w:r w:rsidRPr="006E51D9">
        <w:rPr>
          <w:rFonts w:ascii="Times New Roman" w:hAnsi="Times New Roman"/>
          <w:w w:val="113"/>
          <w:sz w:val="24"/>
          <w:szCs w:val="24"/>
        </w:rPr>
        <w:t>ь</w:t>
      </w:r>
      <w:r w:rsidRPr="006E51D9">
        <w:rPr>
          <w:rFonts w:ascii="Times New Roman" w:hAnsi="Times New Roman"/>
          <w:spacing w:val="-4"/>
          <w:w w:val="113"/>
          <w:sz w:val="24"/>
          <w:szCs w:val="24"/>
        </w:rPr>
        <w:t>вывод</w:t>
      </w:r>
      <w:r w:rsidRPr="006E51D9">
        <w:rPr>
          <w:rFonts w:ascii="Times New Roman" w:hAnsi="Times New Roman"/>
          <w:w w:val="113"/>
          <w:sz w:val="24"/>
          <w:szCs w:val="24"/>
        </w:rPr>
        <w:t>ы</w:t>
      </w:r>
      <w:r w:rsidRPr="006E51D9">
        <w:rPr>
          <w:rFonts w:ascii="Times New Roman" w:hAnsi="Times New Roman"/>
          <w:sz w:val="24"/>
          <w:szCs w:val="24"/>
        </w:rPr>
        <w:t>в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результат</w:t>
      </w:r>
      <w:r w:rsidRPr="006E51D9">
        <w:rPr>
          <w:rFonts w:ascii="Times New Roman" w:hAnsi="Times New Roman"/>
          <w:w w:val="111"/>
          <w:sz w:val="24"/>
          <w:szCs w:val="24"/>
        </w:rPr>
        <w:t>е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совместно</w:t>
      </w:r>
      <w:r w:rsidRPr="006E51D9">
        <w:rPr>
          <w:rFonts w:ascii="Times New Roman" w:hAnsi="Times New Roman"/>
          <w:w w:val="111"/>
          <w:sz w:val="24"/>
          <w:szCs w:val="24"/>
        </w:rPr>
        <w:t>й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работ</w:t>
      </w:r>
      <w:r w:rsidRPr="006E51D9">
        <w:rPr>
          <w:rFonts w:ascii="Times New Roman" w:hAnsi="Times New Roman"/>
          <w:w w:val="111"/>
          <w:sz w:val="24"/>
          <w:szCs w:val="24"/>
        </w:rPr>
        <w:t>ы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класс</w:t>
      </w:r>
      <w:r w:rsidRPr="006E51D9">
        <w:rPr>
          <w:rFonts w:ascii="Times New Roman" w:hAnsi="Times New Roman"/>
          <w:w w:val="111"/>
          <w:sz w:val="24"/>
          <w:szCs w:val="24"/>
        </w:rPr>
        <w:t>а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-4"/>
          <w:w w:val="117"/>
          <w:sz w:val="24"/>
          <w:szCs w:val="24"/>
        </w:rPr>
        <w:t>учителя;</w:t>
      </w:r>
    </w:p>
    <w:p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4"/>
          <w:sz w:val="24"/>
          <w:szCs w:val="24"/>
        </w:rPr>
        <w:t>КоммуникативныеУУД:</w:t>
      </w:r>
    </w:p>
    <w:p w:rsidR="002B4485" w:rsidRPr="006E51D9" w:rsidRDefault="002B4485" w:rsidP="006169D5">
      <w:pPr>
        <w:pStyle w:val="a4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–умение</w:t>
      </w:r>
      <w:r w:rsidRPr="006E51D9">
        <w:rPr>
          <w:rFonts w:ascii="Times New Roman" w:hAnsi="Times New Roman"/>
          <w:w w:val="111"/>
          <w:sz w:val="24"/>
          <w:szCs w:val="24"/>
        </w:rPr>
        <w:t>оформлять</w:t>
      </w:r>
      <w:r w:rsidRPr="006E51D9">
        <w:rPr>
          <w:rFonts w:ascii="Times New Roman" w:hAnsi="Times New Roman"/>
          <w:sz w:val="24"/>
          <w:szCs w:val="24"/>
        </w:rPr>
        <w:t>свои</w:t>
      </w:r>
      <w:r w:rsidRPr="006E51D9">
        <w:rPr>
          <w:rFonts w:ascii="Times New Roman" w:hAnsi="Times New Roman"/>
          <w:w w:val="114"/>
          <w:sz w:val="24"/>
          <w:szCs w:val="24"/>
        </w:rPr>
        <w:t>мысли</w:t>
      </w:r>
      <w:r w:rsidRPr="006E51D9">
        <w:rPr>
          <w:rFonts w:ascii="Times New Roman" w:hAnsi="Times New Roman"/>
          <w:sz w:val="24"/>
          <w:szCs w:val="24"/>
        </w:rPr>
        <w:t>в</w:t>
      </w:r>
      <w:r w:rsidRPr="006E51D9">
        <w:rPr>
          <w:rFonts w:ascii="Times New Roman" w:hAnsi="Times New Roman"/>
          <w:w w:val="111"/>
          <w:sz w:val="24"/>
          <w:szCs w:val="24"/>
        </w:rPr>
        <w:t>устной</w:t>
      </w:r>
      <w:r w:rsidRPr="006E51D9">
        <w:rPr>
          <w:rFonts w:ascii="Times New Roman" w:hAnsi="Times New Roman"/>
          <w:sz w:val="24"/>
          <w:szCs w:val="24"/>
        </w:rPr>
        <w:t xml:space="preserve">форме 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pacing w:val="26"/>
          <w:sz w:val="24"/>
          <w:szCs w:val="24"/>
        </w:rPr>
        <w:t>–</w:t>
      </w:r>
      <w:r w:rsidRPr="006E51D9">
        <w:rPr>
          <w:rFonts w:ascii="Times New Roman" w:hAnsi="Times New Roman"/>
          <w:w w:val="117"/>
          <w:sz w:val="24"/>
          <w:szCs w:val="24"/>
        </w:rPr>
        <w:t>слушат</w:t>
      </w:r>
      <w:r w:rsidRPr="006E51D9">
        <w:rPr>
          <w:rFonts w:ascii="Times New Roman" w:hAnsi="Times New Roman"/>
          <w:spacing w:val="-8"/>
          <w:w w:val="117"/>
          <w:sz w:val="24"/>
          <w:szCs w:val="24"/>
        </w:rPr>
        <w:t xml:space="preserve">ь </w:t>
      </w:r>
      <w:r w:rsidRPr="006E51D9">
        <w:rPr>
          <w:rFonts w:ascii="Times New Roman" w:hAnsi="Times New Roman"/>
          <w:spacing w:val="20"/>
          <w:sz w:val="24"/>
          <w:szCs w:val="24"/>
        </w:rPr>
        <w:t>и</w:t>
      </w:r>
      <w:r w:rsidRPr="006E51D9">
        <w:rPr>
          <w:rFonts w:ascii="Times New Roman" w:hAnsi="Times New Roman"/>
          <w:w w:val="116"/>
          <w:sz w:val="24"/>
          <w:szCs w:val="24"/>
        </w:rPr>
        <w:t>понимат</w:t>
      </w:r>
      <w:r w:rsidRPr="006E51D9">
        <w:rPr>
          <w:rFonts w:ascii="Times New Roman" w:hAnsi="Times New Roman"/>
          <w:spacing w:val="-8"/>
          <w:w w:val="116"/>
          <w:sz w:val="24"/>
          <w:szCs w:val="24"/>
        </w:rPr>
        <w:t xml:space="preserve">ь </w:t>
      </w:r>
      <w:r w:rsidRPr="006E51D9">
        <w:rPr>
          <w:rFonts w:ascii="Times New Roman" w:hAnsi="Times New Roman"/>
          <w:sz w:val="24"/>
          <w:szCs w:val="24"/>
        </w:rPr>
        <w:t xml:space="preserve">речь </w:t>
      </w:r>
      <w:r w:rsidRPr="006E51D9">
        <w:rPr>
          <w:rFonts w:ascii="Times New Roman" w:hAnsi="Times New Roman"/>
          <w:w w:val="115"/>
          <w:sz w:val="24"/>
          <w:szCs w:val="24"/>
        </w:rPr>
        <w:t xml:space="preserve"> других</w:t>
      </w:r>
      <w:r w:rsidRPr="006E51D9">
        <w:rPr>
          <w:rFonts w:ascii="Times New Roman" w:hAnsi="Times New Roman"/>
          <w:color w:val="000000"/>
          <w:w w:val="115"/>
          <w:sz w:val="24"/>
          <w:szCs w:val="24"/>
        </w:rPr>
        <w:t>;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w w:val="112"/>
          <w:sz w:val="24"/>
          <w:szCs w:val="24"/>
        </w:rPr>
        <w:t>договариваться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w w:val="111"/>
          <w:sz w:val="24"/>
          <w:szCs w:val="24"/>
        </w:rPr>
        <w:t>одноклассникамисовместно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w w:val="113"/>
          <w:sz w:val="24"/>
          <w:szCs w:val="24"/>
        </w:rPr>
        <w:t>учителем</w:t>
      </w:r>
      <w:r w:rsidRPr="006E51D9">
        <w:rPr>
          <w:rFonts w:ascii="Times New Roman" w:hAnsi="Times New Roman"/>
          <w:sz w:val="24"/>
          <w:szCs w:val="24"/>
        </w:rPr>
        <w:t>о</w:t>
      </w:r>
      <w:r w:rsidRPr="006E51D9">
        <w:rPr>
          <w:rFonts w:ascii="Times New Roman" w:hAnsi="Times New Roman"/>
          <w:w w:val="113"/>
          <w:sz w:val="24"/>
          <w:szCs w:val="24"/>
        </w:rPr>
        <w:t>пра</w:t>
      </w:r>
      <w:r w:rsidRPr="006E51D9">
        <w:rPr>
          <w:rFonts w:ascii="Times New Roman" w:hAnsi="Times New Roman"/>
          <w:w w:val="115"/>
          <w:sz w:val="24"/>
          <w:szCs w:val="24"/>
        </w:rPr>
        <w:t>вилахповедения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w w:val="113"/>
          <w:sz w:val="24"/>
          <w:szCs w:val="24"/>
        </w:rPr>
        <w:t>общения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w w:val="112"/>
          <w:sz w:val="24"/>
          <w:szCs w:val="24"/>
        </w:rPr>
        <w:t>следовать</w:t>
      </w:r>
      <w:r w:rsidRPr="006E51D9">
        <w:rPr>
          <w:rFonts w:ascii="Times New Roman" w:hAnsi="Times New Roman"/>
          <w:w w:val="117"/>
          <w:sz w:val="24"/>
          <w:szCs w:val="24"/>
        </w:rPr>
        <w:t>им;</w:t>
      </w:r>
    </w:p>
    <w:p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– </w:t>
      </w:r>
      <w:r w:rsidRPr="006E51D9">
        <w:rPr>
          <w:rFonts w:ascii="Times New Roman" w:hAnsi="Times New Roman"/>
          <w:w w:val="113"/>
          <w:sz w:val="24"/>
          <w:szCs w:val="24"/>
        </w:rPr>
        <w:t>учитьсяработать</w:t>
      </w:r>
      <w:r w:rsidRPr="006E51D9">
        <w:rPr>
          <w:rFonts w:ascii="Times New Roman" w:hAnsi="Times New Roman"/>
          <w:sz w:val="24"/>
          <w:szCs w:val="24"/>
        </w:rPr>
        <w:t xml:space="preserve">в  паре, </w:t>
      </w:r>
      <w:r w:rsidRPr="006E51D9">
        <w:rPr>
          <w:rFonts w:ascii="Times New Roman" w:hAnsi="Times New Roman"/>
          <w:w w:val="114"/>
          <w:sz w:val="24"/>
          <w:szCs w:val="24"/>
        </w:rPr>
        <w:t>группе;выполнятьразличныероли</w:t>
      </w:r>
    </w:p>
    <w:p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ab/>
        <w:t>Образовательный процесс в современной школе постоянно услож</w:t>
      </w:r>
      <w:r w:rsidRPr="006E51D9">
        <w:rPr>
          <w:rFonts w:ascii="Times New Roman" w:hAnsi="Times New Roman"/>
          <w:sz w:val="24"/>
          <w:szCs w:val="24"/>
        </w:rPr>
        <w:softHyphen/>
        <w:t>няется, и это требует от учащихся значительного умственного и нерв</w:t>
      </w:r>
      <w:r w:rsidRPr="006E51D9">
        <w:rPr>
          <w:rFonts w:ascii="Times New Roman" w:hAnsi="Times New Roman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6E51D9">
        <w:rPr>
          <w:rFonts w:ascii="Times New Roman" w:hAnsi="Times New Roman"/>
          <w:sz w:val="24"/>
          <w:szCs w:val="24"/>
        </w:rPr>
        <w:softHyphen/>
        <w:t>лагает хорошее здоровье и физическое развитие, оптимальное состоя</w:t>
      </w:r>
      <w:r w:rsidRPr="006E51D9">
        <w:rPr>
          <w:rFonts w:ascii="Times New Roman" w:hAnsi="Times New Roman"/>
          <w:sz w:val="24"/>
          <w:szCs w:val="24"/>
        </w:rPr>
        <w:softHyphen/>
        <w:t>ние центральной нервной системы и функций организма, определен</w:t>
      </w:r>
      <w:r w:rsidRPr="006E51D9">
        <w:rPr>
          <w:rFonts w:ascii="Times New Roman" w:hAnsi="Times New Roman"/>
          <w:sz w:val="24"/>
          <w:szCs w:val="24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6E51D9">
        <w:rPr>
          <w:rFonts w:ascii="Times New Roman" w:hAnsi="Times New Roman"/>
          <w:sz w:val="24"/>
          <w:szCs w:val="24"/>
        </w:rPr>
        <w:softHyphen/>
        <w:t>мом и новыми условиями жизнедеятельности.    Однако невысокий уровень здоровья и общего физического разви</w:t>
      </w:r>
      <w:r w:rsidRPr="006E51D9">
        <w:rPr>
          <w:rFonts w:ascii="Times New Roman" w:hAnsi="Times New Roman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6E51D9">
        <w:rPr>
          <w:rFonts w:ascii="Times New Roman" w:hAnsi="Times New Roman"/>
          <w:sz w:val="24"/>
          <w:szCs w:val="24"/>
        </w:rPr>
        <w:softHyphen/>
        <w:t xml:space="preserve">лему. </w:t>
      </w:r>
    </w:p>
    <w:p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У многих </w:t>
      </w:r>
      <w:r w:rsidR="00E00505" w:rsidRPr="006E51D9">
        <w:rPr>
          <w:rFonts w:ascii="Times New Roman" w:hAnsi="Times New Roman"/>
          <w:sz w:val="24"/>
          <w:szCs w:val="24"/>
        </w:rPr>
        <w:t>детей начальной школы</w:t>
      </w:r>
      <w:r w:rsidRPr="006E51D9">
        <w:rPr>
          <w:rFonts w:ascii="Times New Roman" w:hAnsi="Times New Roman"/>
          <w:sz w:val="24"/>
          <w:szCs w:val="24"/>
        </w:rPr>
        <w:t xml:space="preserve"> наблю</w:t>
      </w:r>
      <w:r w:rsidRPr="006E51D9">
        <w:rPr>
          <w:rFonts w:ascii="Times New Roman" w:hAnsi="Times New Roman"/>
          <w:sz w:val="24"/>
          <w:szCs w:val="24"/>
        </w:rPr>
        <w:softHyphen/>
        <w:t>дается низкая двигательная активность, широкий спектр функцио</w:t>
      </w:r>
      <w:r w:rsidRPr="006E51D9">
        <w:rPr>
          <w:rFonts w:ascii="Times New Roman" w:hAnsi="Times New Roman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6E51D9">
        <w:rPr>
          <w:rFonts w:ascii="Times New Roman" w:hAnsi="Times New Roman"/>
          <w:sz w:val="24"/>
          <w:szCs w:val="24"/>
        </w:rPr>
        <w:softHyphen/>
        <w:t>можность вредных влияний и способствовали бы укреплению здо</w:t>
      </w:r>
      <w:r w:rsidRPr="006E51D9">
        <w:rPr>
          <w:rFonts w:ascii="Times New Roman" w:hAnsi="Times New Roman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6E51D9">
        <w:rPr>
          <w:rFonts w:ascii="Times New Roman" w:hAnsi="Times New Roman"/>
          <w:sz w:val="24"/>
          <w:szCs w:val="24"/>
        </w:rPr>
        <w:softHyphen/>
        <w:t>тельный опыт детей и минимизировать те негативные моменты, кото</w:t>
      </w:r>
      <w:r w:rsidRPr="006E51D9">
        <w:rPr>
          <w:rFonts w:ascii="Times New Roman" w:hAnsi="Times New Roman"/>
          <w:sz w:val="24"/>
          <w:szCs w:val="24"/>
        </w:rPr>
        <w:softHyphen/>
        <w:t>рые имелись в их предшествующем физическом развитии.</w:t>
      </w:r>
    </w:p>
    <w:p w:rsidR="00883892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Кружок «Поиграй-ка» входит во внеурочную деятельность по направлению </w:t>
      </w:r>
      <w:r w:rsidRPr="006E51D9">
        <w:rPr>
          <w:rFonts w:ascii="Times New Roman" w:hAnsi="Times New Roman"/>
          <w:iCs/>
          <w:sz w:val="24"/>
          <w:szCs w:val="24"/>
        </w:rPr>
        <w:t>спортивно-оздоровительное</w:t>
      </w:r>
      <w:r w:rsidRPr="006E51D9">
        <w:rPr>
          <w:rFonts w:ascii="Times New Roman" w:hAnsi="Times New Roman"/>
          <w:sz w:val="24"/>
          <w:szCs w:val="24"/>
        </w:rPr>
        <w:t>развитие личности.</w:t>
      </w:r>
      <w:r w:rsidR="00883892" w:rsidRPr="006E51D9">
        <w:rPr>
          <w:rFonts w:ascii="Times New Roman" w:hAnsi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</w:t>
      </w:r>
      <w:r w:rsidR="00883892" w:rsidRPr="006E51D9">
        <w:rPr>
          <w:rFonts w:ascii="Times New Roman" w:hAnsi="Times New Roman"/>
          <w:sz w:val="24"/>
          <w:szCs w:val="24"/>
        </w:rPr>
        <w:softHyphen/>
        <w:t>ное совершенствование личности, формирование у учащихся по</w:t>
      </w:r>
      <w:r w:rsidR="00883892" w:rsidRPr="006E51D9">
        <w:rPr>
          <w:rFonts w:ascii="Times New Roman" w:hAnsi="Times New Roman"/>
          <w:sz w:val="24"/>
          <w:szCs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="00883892" w:rsidRPr="006E51D9">
        <w:rPr>
          <w:rFonts w:ascii="Times New Roman" w:hAnsi="Times New Roman"/>
          <w:sz w:val="24"/>
          <w:szCs w:val="24"/>
        </w:rPr>
        <w:softHyphen/>
        <w:t>мирование гуманистических отношений, приобретение опыта об</w:t>
      </w:r>
      <w:r w:rsidR="00883892" w:rsidRPr="006E51D9">
        <w:rPr>
          <w:rFonts w:ascii="Times New Roman" w:hAnsi="Times New Roman"/>
          <w:sz w:val="24"/>
          <w:szCs w:val="24"/>
        </w:rPr>
        <w:softHyphen/>
        <w:t>щения. Школьников необходимо учить способам творческого применения полученных знаний, умений и навыков для поддержания высокого</w:t>
      </w:r>
      <w:r w:rsidR="00E00505" w:rsidRPr="006E51D9">
        <w:rPr>
          <w:rFonts w:ascii="Times New Roman" w:hAnsi="Times New Roman"/>
          <w:sz w:val="24"/>
          <w:szCs w:val="24"/>
        </w:rPr>
        <w:t xml:space="preserve"> уровня физической и умственной </w:t>
      </w:r>
      <w:r w:rsidR="00883892" w:rsidRPr="006E51D9">
        <w:rPr>
          <w:rFonts w:ascii="Times New Roman" w:hAnsi="Times New Roman"/>
          <w:sz w:val="24"/>
          <w:szCs w:val="24"/>
        </w:rPr>
        <w:t xml:space="preserve">работоспособности, состояния здоровья, самостоятельных занятий.Подвижные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Принципиальное значение придается </w:t>
      </w:r>
      <w:r w:rsidR="00883892" w:rsidRPr="006E51D9">
        <w:rPr>
          <w:rFonts w:ascii="Times New Roman" w:hAnsi="Times New Roman"/>
          <w:sz w:val="24"/>
          <w:szCs w:val="24"/>
        </w:rPr>
        <w:lastRenderedPageBreak/>
        <w:t>обучению младших школьников навыкам и умениям организации и проведения самостоятельных занятий физическими упражнениями. 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9F46C2" w:rsidRPr="006E51D9" w:rsidRDefault="009F46C2" w:rsidP="009F4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Неизгладимые впечатления дает детям знакомство с особенностями жизни, культуры народов, </w:t>
      </w:r>
      <w:r w:rsidR="0083372B" w:rsidRPr="006E51D9">
        <w:rPr>
          <w:rFonts w:ascii="Times New Roman" w:hAnsi="Times New Roman"/>
          <w:sz w:val="24"/>
          <w:szCs w:val="24"/>
        </w:rPr>
        <w:t>населяющих нашу Родину</w:t>
      </w:r>
      <w:r w:rsidRPr="006E51D9">
        <w:rPr>
          <w:rFonts w:ascii="Times New Roman" w:hAnsi="Times New Roman"/>
          <w:sz w:val="24"/>
          <w:szCs w:val="24"/>
        </w:rPr>
        <w:t>, через изучение традиций и обычаев тогоили иного этноса. Одним из основных средств знакомства с жизнедеятельностьюнародов на уроках физической культуры является народная игра. Главная задача педагога — научить детей играть активно и самостоятельно. Только в этом случае они приучаются сами в любой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исполнение.</w:t>
      </w:r>
    </w:p>
    <w:p w:rsidR="009F46C2" w:rsidRPr="006E51D9" w:rsidRDefault="009F46C2" w:rsidP="009F4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Таким образом, народные игры способствуют формированию гармонично развитой, активной личности, сочетающей в себе духовное богатство и физическое совершенство.</w:t>
      </w:r>
    </w:p>
    <w:p w:rsidR="00883892" w:rsidRPr="006E51D9" w:rsidRDefault="00883892" w:rsidP="00E0050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bidi="he-IL"/>
        </w:rPr>
      </w:pPr>
    </w:p>
    <w:p w:rsidR="00883892" w:rsidRPr="006E51D9" w:rsidRDefault="00883892" w:rsidP="008838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bidi="he-IL"/>
        </w:rPr>
      </w:pPr>
      <w:r w:rsidRPr="006E51D9">
        <w:rPr>
          <w:rFonts w:ascii="Times New Roman" w:hAnsi="Times New Roman"/>
          <w:b/>
          <w:sz w:val="24"/>
          <w:szCs w:val="24"/>
          <w:lang w:bidi="he-IL"/>
        </w:rPr>
        <w:t>Результаты освоения программы</w:t>
      </w:r>
    </w:p>
    <w:p w:rsidR="002B4485" w:rsidRPr="006E51D9" w:rsidRDefault="002B4485" w:rsidP="00E00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883892" w:rsidRPr="006E51D9" w:rsidRDefault="00E00505" w:rsidP="00E0050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К</w:t>
      </w:r>
      <w:r w:rsidR="00883892" w:rsidRPr="006E51D9">
        <w:rPr>
          <w:rFonts w:ascii="Times New Roman" w:hAnsi="Times New Roman"/>
          <w:sz w:val="24"/>
          <w:szCs w:val="24"/>
          <w:lang w:bidi="he-IL"/>
        </w:rPr>
        <w:t xml:space="preserve"> концу 4 класса учащиеся должны</w:t>
      </w:r>
      <w:r w:rsidR="0087101C" w:rsidRPr="006E51D9">
        <w:rPr>
          <w:rFonts w:ascii="Times New Roman" w:hAnsi="Times New Roman"/>
          <w:sz w:val="24"/>
          <w:szCs w:val="24"/>
          <w:lang w:bidi="he-IL"/>
        </w:rPr>
        <w:t>:</w:t>
      </w:r>
    </w:p>
    <w:p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понимать: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роль и значение занятий физическими упражнениями и играми для укрепления здоровья;</w:t>
      </w:r>
    </w:p>
    <w:p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знать: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названия подвижных игр, инвентарь, оборудование;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правила   поведения   и   безопасности   во  время  занятий физическими упражнениями и играми;</w:t>
      </w:r>
    </w:p>
    <w:p w:rsidR="00883892" w:rsidRPr="003A2387" w:rsidRDefault="00883892" w:rsidP="003A23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 правила подбора одежды и обуви в зависимост</w:t>
      </w:r>
      <w:r w:rsidR="003A2387">
        <w:rPr>
          <w:rFonts w:ascii="Times New Roman" w:hAnsi="Times New Roman"/>
          <w:sz w:val="24"/>
          <w:szCs w:val="24"/>
        </w:rPr>
        <w:t>и от условий проведения заняти</w:t>
      </w:r>
    </w:p>
    <w:p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уметь: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передвигаться различными способами (ходьба, бег, прыжки) в разных ситуациях;</w:t>
      </w:r>
    </w:p>
    <w:p w:rsidR="00883892" w:rsidRPr="003A2387" w:rsidRDefault="00883892" w:rsidP="003A23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883892" w:rsidRPr="006E51D9" w:rsidRDefault="00883892" w:rsidP="00883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напряжения; 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организовывать и проводить самостоятельно подвижные игры;</w:t>
      </w:r>
    </w:p>
    <w:p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осуществлять индивидуальные и групповые действия в подвижных играх;</w:t>
      </w:r>
    </w:p>
    <w:p w:rsidR="00883892" w:rsidRPr="006E51D9" w:rsidRDefault="00883892" w:rsidP="0088389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беседу с учащимися, показ изучаемых элементов ритмики, подвижных игр, просмотр видеофильмов и презентаций. В данной программе не предусматривается проведение специальных теоретических занятий.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</w:t>
      </w:r>
      <w:r w:rsidR="003A2387">
        <w:rPr>
          <w:rFonts w:ascii="Times New Roman" w:hAnsi="Times New Roman"/>
          <w:sz w:val="24"/>
          <w:szCs w:val="24"/>
        </w:rPr>
        <w:t>я обогащается подвижными играми и</w:t>
      </w:r>
      <w:r w:rsidRPr="006E51D9">
        <w:rPr>
          <w:rFonts w:ascii="Times New Roman" w:hAnsi="Times New Roman"/>
          <w:sz w:val="24"/>
          <w:szCs w:val="24"/>
        </w:rPr>
        <w:t xml:space="preserve"> ритмико-гимнастическими упражнения</w:t>
      </w:r>
      <w:r w:rsidR="003A2387">
        <w:rPr>
          <w:rFonts w:ascii="Times New Roman" w:hAnsi="Times New Roman"/>
          <w:sz w:val="24"/>
          <w:szCs w:val="24"/>
        </w:rPr>
        <w:t>ми</w:t>
      </w:r>
      <w:r w:rsidRPr="006E51D9">
        <w:rPr>
          <w:rFonts w:ascii="Times New Roman" w:hAnsi="Times New Roman"/>
          <w:sz w:val="24"/>
          <w:szCs w:val="24"/>
        </w:rPr>
        <w:t>.</w:t>
      </w:r>
    </w:p>
    <w:p w:rsidR="003B4410" w:rsidRPr="006E51D9" w:rsidRDefault="00883892" w:rsidP="0088389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 Огромное  значение  для  ребёнка  имеет  участие в  жизни  класса  вне  школьных  уроков.  Для  многих  ребят - это  основной  мотив  посещения школы,  так  как  есть  </w:t>
      </w:r>
    </w:p>
    <w:p w:rsidR="00883892" w:rsidRPr="006E51D9" w:rsidRDefault="00883892" w:rsidP="003B441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возможность  проявить  инициативу  и  самостоятельность,  ответственность  и  открытость.  </w:t>
      </w:r>
    </w:p>
    <w:p w:rsidR="00883892" w:rsidRPr="006E51D9" w:rsidRDefault="00883892" w:rsidP="009500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lastRenderedPageBreak/>
        <w:t>Подвижная игра – это относительно самостоятельная деятельность детей, в которой ярко выражена роль движений. Игры -   естественный источник радостных эмоций, самовыражения. Подвижные игры являются традиционным средством педагогики и воспитания.  Игра – 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9500AC" w:rsidRPr="006E51D9" w:rsidRDefault="009500AC" w:rsidP="00E0050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54FD6" w:rsidRPr="006E51D9" w:rsidRDefault="00F54FD6" w:rsidP="00E005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Материально – техническое обеспечение:</w:t>
      </w:r>
    </w:p>
    <w:p w:rsidR="00F54FD6" w:rsidRPr="006E51D9" w:rsidRDefault="00F54FD6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Малые и большие мячи, скакалки, канат, скамейки гимнастические, обручи, гантели </w:t>
      </w:r>
      <w:smartTag w:uri="urn:schemas-microsoft-com:office:smarttags" w:element="metricconverter">
        <w:smartTagPr>
          <w:attr w:name="ProductID" w:val="1 кг"/>
        </w:smartTagPr>
        <w:r w:rsidRPr="006E51D9">
          <w:rPr>
            <w:rFonts w:ascii="Times New Roman" w:hAnsi="Times New Roman"/>
            <w:sz w:val="24"/>
            <w:szCs w:val="24"/>
          </w:rPr>
          <w:t>1 кг</w:t>
        </w:r>
      </w:smartTag>
      <w:r w:rsidRPr="006E51D9">
        <w:rPr>
          <w:rFonts w:ascii="Times New Roman" w:hAnsi="Times New Roman"/>
          <w:sz w:val="24"/>
          <w:szCs w:val="24"/>
        </w:rPr>
        <w:t>, диски С</w:t>
      </w:r>
      <w:r w:rsidRPr="006E51D9">
        <w:rPr>
          <w:rFonts w:ascii="Times New Roman" w:hAnsi="Times New Roman"/>
          <w:sz w:val="24"/>
          <w:szCs w:val="24"/>
          <w:lang w:val="en-US"/>
        </w:rPr>
        <w:t>D</w:t>
      </w:r>
      <w:r w:rsidRPr="006E51D9">
        <w:rPr>
          <w:rFonts w:ascii="Times New Roman" w:hAnsi="Times New Roman"/>
          <w:sz w:val="24"/>
          <w:szCs w:val="24"/>
        </w:rPr>
        <w:t xml:space="preserve"> с фонограммами, музыкальный центр.  </w:t>
      </w:r>
    </w:p>
    <w:p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 xml:space="preserve">Порядок  работы с играми:  - Название игры -  Знакомство с содержанием игры - Объяснение  правил игры - </w:t>
      </w:r>
      <w:r w:rsidRPr="006E51D9">
        <w:rPr>
          <w:rFonts w:ascii="Times New Roman" w:hAnsi="Times New Roman"/>
          <w:bCs/>
          <w:i/>
          <w:sz w:val="24"/>
          <w:szCs w:val="24"/>
        </w:rPr>
        <w:t>Разучивание игры - Проведение игры.</w:t>
      </w:r>
    </w:p>
    <w:p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2BAB" w:rsidRPr="006E51D9" w:rsidRDefault="00AC2BAB" w:rsidP="006E51D9">
      <w:pPr>
        <w:rPr>
          <w:rFonts w:ascii="Times New Roman" w:hAnsi="Times New Roman"/>
          <w:sz w:val="24"/>
          <w:szCs w:val="24"/>
        </w:rPr>
      </w:pPr>
    </w:p>
    <w:p w:rsidR="00917E56" w:rsidRPr="006E51D9" w:rsidRDefault="00917E56" w:rsidP="00917E56">
      <w:pPr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Литература.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Жуков М.Н. Подвижные игры: Учеб. для студ. пед. вузов. — М.: Издательский центр «Академия»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Бутин И.М. Лыжный спорт: Учеб. пособие для студ. высш. пед. учеб. заведений. - М.: Издательский центр «Академия».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Г.П. Болонов «Физкультура в начальной школе» методическое пособие – Творческий центр  СФЕРА Москва 2005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И. П. Дайлидене «Поиграем, малыш!» книга для работников дошкольных учреждений и родителей. – Москва «Просвещение» 1992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Журнал «Начальная школа» за 2008 год №4  Н.Н. Макаринова. Народные игры на уроках физической культуры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Журнал «Начальная школа» за 2008 год №9 В.В. Лаврентьев. Подвижные игры</w:t>
      </w:r>
    </w:p>
    <w:p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Журнал «Начальная школа» за 2010 год №8 Д.А. Антуфьев, С.Л. Антуфьева. Эмоциональная зарядка на весь день</w:t>
      </w:r>
    </w:p>
    <w:p w:rsidR="00E00505" w:rsidRPr="006E51D9" w:rsidRDefault="00E00505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17E56" w:rsidRPr="006E51D9" w:rsidRDefault="00917E56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E56" w:rsidRPr="006E51D9" w:rsidRDefault="00917E56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917E56" w:rsidRPr="006E51D9" w:rsidSect="003B4410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51D9" w:rsidRDefault="006E51D9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E51D9" w:rsidRDefault="006E51D9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00505" w:rsidRPr="006E51D9" w:rsidRDefault="00E00505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47B1D" w:rsidRPr="006E51D9" w:rsidRDefault="00F26DEB" w:rsidP="00C47B1D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154CCD">
        <w:rPr>
          <w:rFonts w:ascii="Times New Roman" w:hAnsi="Times New Roman"/>
          <w:b/>
          <w:sz w:val="24"/>
          <w:szCs w:val="24"/>
          <w:u w:val="single"/>
        </w:rPr>
        <w:t>год</w:t>
      </w:r>
    </w:p>
    <w:tbl>
      <w:tblPr>
        <w:tblStyle w:val="a6"/>
        <w:tblW w:w="14885" w:type="dxa"/>
        <w:tblInd w:w="-176" w:type="dxa"/>
        <w:tblLayout w:type="fixed"/>
        <w:tblLook w:val="04A0"/>
      </w:tblPr>
      <w:tblGrid>
        <w:gridCol w:w="851"/>
        <w:gridCol w:w="1134"/>
        <w:gridCol w:w="2977"/>
        <w:gridCol w:w="4820"/>
        <w:gridCol w:w="5103"/>
      </w:tblGrid>
      <w:tr w:rsidR="00C47B1D" w:rsidRPr="006E51D9" w:rsidTr="00917E56">
        <w:tc>
          <w:tcPr>
            <w:tcW w:w="851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п/п (дата)</w:t>
            </w:r>
          </w:p>
        </w:tc>
        <w:tc>
          <w:tcPr>
            <w:tcW w:w="1134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820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C47B1D" w:rsidRPr="006E51D9" w:rsidTr="00917E56">
        <w:tc>
          <w:tcPr>
            <w:tcW w:w="851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B1D" w:rsidRPr="006E51D9" w:rsidRDefault="00C47B1D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Вводное теоретическое занятие</w:t>
            </w:r>
          </w:p>
        </w:tc>
        <w:tc>
          <w:tcPr>
            <w:tcW w:w="4820" w:type="dxa"/>
          </w:tcPr>
          <w:p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Беседа о подвижных играх</w:t>
            </w:r>
            <w:r w:rsidR="006C719D" w:rsidRPr="006E51D9">
              <w:rPr>
                <w:rFonts w:ascii="Times New Roman" w:hAnsi="Times New Roman"/>
                <w:sz w:val="24"/>
                <w:szCs w:val="24"/>
              </w:rPr>
              <w:t>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о том, какие игры знают дети. </w:t>
            </w:r>
            <w:r w:rsidR="006C719D" w:rsidRPr="006E51D9">
              <w:rPr>
                <w:rFonts w:ascii="Times New Roman" w:hAnsi="Times New Roman"/>
                <w:sz w:val="24"/>
                <w:szCs w:val="24"/>
              </w:rPr>
              <w:t>Просмотр видеоролика.</w:t>
            </w:r>
          </w:p>
          <w:p w:rsidR="00CA5B93" w:rsidRPr="006E51D9" w:rsidRDefault="00CA5B93" w:rsidP="00C4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техникой безопасности на занятиях; с правилом поведения на кружке.</w:t>
            </w:r>
          </w:p>
        </w:tc>
      </w:tr>
      <w:tr w:rsidR="006C719D" w:rsidRPr="006E51D9" w:rsidTr="00917E56">
        <w:tc>
          <w:tcPr>
            <w:tcW w:w="14885" w:type="dxa"/>
            <w:gridSpan w:val="5"/>
          </w:tcPr>
          <w:p w:rsidR="006C719D" w:rsidRPr="006E51D9" w:rsidRDefault="006C719D" w:rsidP="0083372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с элементами бега»</w:t>
            </w:r>
          </w:p>
        </w:tc>
      </w:tr>
      <w:tr w:rsidR="002814EE" w:rsidRPr="006E51D9" w:rsidTr="00917E56">
        <w:tc>
          <w:tcPr>
            <w:tcW w:w="851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4820" w:type="dxa"/>
            <w:vMerge w:val="restart"/>
          </w:tcPr>
          <w:p w:rsidR="002814EE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>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      </w:r>
          </w:p>
        </w:tc>
        <w:tc>
          <w:tcPr>
            <w:tcW w:w="5103" w:type="dxa"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свободно бегать по площадке и замирать по свистку. </w:t>
            </w:r>
          </w:p>
        </w:tc>
      </w:tr>
      <w:tr w:rsidR="002814EE" w:rsidRPr="006E51D9" w:rsidTr="00917E56">
        <w:tc>
          <w:tcPr>
            <w:tcW w:w="851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«Цыплята и наседка»</w:t>
            </w:r>
          </w:p>
        </w:tc>
        <w:tc>
          <w:tcPr>
            <w:tcW w:w="4820" w:type="dxa"/>
            <w:vMerge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свободно бегать по площадке, быстро реагировать на сигнал, возвращаться на свои места.</w:t>
            </w:r>
          </w:p>
        </w:tc>
      </w:tr>
      <w:tr w:rsidR="002814EE" w:rsidRPr="006E51D9" w:rsidTr="00917E56">
        <w:tc>
          <w:tcPr>
            <w:tcW w:w="851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«Быстрее-медленнее»</w:t>
            </w:r>
          </w:p>
        </w:tc>
        <w:tc>
          <w:tcPr>
            <w:tcW w:w="4820" w:type="dxa"/>
            <w:vMerge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переходить от ходьбы к бегу; двигаться, меняя направление.</w:t>
            </w:r>
          </w:p>
        </w:tc>
      </w:tr>
      <w:tr w:rsidR="002814EE" w:rsidRPr="006E51D9" w:rsidTr="00917E56">
        <w:tc>
          <w:tcPr>
            <w:tcW w:w="851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«Бежим к Кате»</w:t>
            </w:r>
          </w:p>
        </w:tc>
        <w:tc>
          <w:tcPr>
            <w:tcW w:w="4820" w:type="dxa"/>
            <w:vMerge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по сигналу бежать в указанном направлении, догонять катящийся мяч, бросать его товарищу.</w:t>
            </w:r>
          </w:p>
        </w:tc>
      </w:tr>
      <w:tr w:rsidR="002814EE" w:rsidRPr="006E51D9" w:rsidTr="00917E56">
        <w:tc>
          <w:tcPr>
            <w:tcW w:w="14885" w:type="dxa"/>
            <w:gridSpan w:val="5"/>
          </w:tcPr>
          <w:p w:rsidR="002814EE" w:rsidRPr="006E51D9" w:rsidRDefault="00985489" w:rsidP="00985489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«Игры-хороводы»</w:t>
            </w:r>
          </w:p>
        </w:tc>
      </w:tr>
      <w:tr w:rsidR="00985489" w:rsidRPr="006E51D9" w:rsidTr="00917E56">
        <w:tc>
          <w:tcPr>
            <w:tcW w:w="851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«Уж мы сеяли лен, пригова-ривали»</w:t>
            </w:r>
          </w:p>
        </w:tc>
        <w:tc>
          <w:tcPr>
            <w:tcW w:w="4820" w:type="dxa"/>
            <w:vMerge w:val="restart"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Многие игры-хороводы с изображением трудовых процессов, с традициями быта, обряда и ритуалами, устарели и остались как фольклорные игры тех времен. Но совсем хороводы не исчезли: они приняли другие, более современную форму и содержание, более близкие современным условиям жизни, остались и старые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хороводы с нескольким измененным содержанием.</w:t>
            </w:r>
          </w:p>
          <w:p w:rsidR="00CA5B93" w:rsidRPr="006E51D9" w:rsidRDefault="00CA5B93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985489" w:rsidRPr="006E51D9" w:rsidTr="00917E56">
        <w:tc>
          <w:tcPr>
            <w:tcW w:w="851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«Ходим кругом»</w:t>
            </w:r>
          </w:p>
        </w:tc>
        <w:tc>
          <w:tcPr>
            <w:tcW w:w="4820" w:type="dxa"/>
            <w:vMerge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489" w:rsidRPr="006E51D9" w:rsidTr="00917E56">
        <w:tc>
          <w:tcPr>
            <w:tcW w:w="851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«Золотые ворота»</w:t>
            </w:r>
          </w:p>
        </w:tc>
        <w:tc>
          <w:tcPr>
            <w:tcW w:w="4820" w:type="dxa"/>
            <w:vMerge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489" w:rsidRPr="006E51D9" w:rsidTr="00917E56">
        <w:tc>
          <w:tcPr>
            <w:tcW w:w="14885" w:type="dxa"/>
            <w:gridSpan w:val="5"/>
          </w:tcPr>
          <w:p w:rsidR="00985489" w:rsidRPr="006E51D9" w:rsidRDefault="00985489" w:rsidP="009854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«</w:t>
            </w:r>
            <w:r w:rsidR="00571A98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Игры с элементами прыжков»</w:t>
            </w:r>
          </w:p>
        </w:tc>
      </w:tr>
      <w:tr w:rsidR="006216DC" w:rsidRPr="006E51D9" w:rsidTr="00917E56">
        <w:tc>
          <w:tcPr>
            <w:tcW w:w="851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«Воробьишки»</w:t>
            </w:r>
          </w:p>
        </w:tc>
        <w:tc>
          <w:tcPr>
            <w:tcW w:w="4820" w:type="dxa"/>
            <w:vMerge w:val="restart"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В этот раздел вошли игры, которые помогают детям освоить навыки прыжков на одной, двух ногах; прыжки через скакалку и препятствие.</w:t>
            </w:r>
          </w:p>
        </w:tc>
        <w:tc>
          <w:tcPr>
            <w:tcW w:w="5103" w:type="dxa"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подскакивать на месте на двух ногах</w:t>
            </w:r>
          </w:p>
        </w:tc>
      </w:tr>
      <w:tr w:rsidR="006216DC" w:rsidRPr="006E51D9" w:rsidTr="00917E56">
        <w:tc>
          <w:tcPr>
            <w:tcW w:w="851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«Лягушата»</w:t>
            </w:r>
          </w:p>
        </w:tc>
        <w:tc>
          <w:tcPr>
            <w:tcW w:w="4820" w:type="dxa"/>
            <w:vMerge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подпрыгивать на месте на двух ногах, передвигаться прыжками и перепрыгивать препятствие.</w:t>
            </w:r>
          </w:p>
        </w:tc>
      </w:tr>
      <w:tr w:rsidR="006216DC" w:rsidRPr="006E51D9" w:rsidTr="00917E56">
        <w:tc>
          <w:tcPr>
            <w:tcW w:w="851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«Лиса и виноград»</w:t>
            </w:r>
          </w:p>
        </w:tc>
        <w:tc>
          <w:tcPr>
            <w:tcW w:w="4820" w:type="dxa"/>
            <w:vMerge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подпрыгивать на двух ногах и на одной, и доставать подвешенные предметы.</w:t>
            </w:r>
          </w:p>
        </w:tc>
      </w:tr>
      <w:tr w:rsidR="006216DC" w:rsidRPr="006E51D9" w:rsidTr="00917E56">
        <w:tc>
          <w:tcPr>
            <w:tcW w:w="851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«Выше ноги от земли»</w:t>
            </w:r>
          </w:p>
        </w:tc>
        <w:tc>
          <w:tcPr>
            <w:tcW w:w="4820" w:type="dxa"/>
            <w:vMerge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запрыгивать на гимнастическую скамейку и спрыгивать с неё.</w:t>
            </w:r>
          </w:p>
        </w:tc>
      </w:tr>
      <w:tr w:rsidR="00C47B1D" w:rsidRPr="006E51D9" w:rsidTr="00917E56">
        <w:tc>
          <w:tcPr>
            <w:tcW w:w="851" w:type="dxa"/>
          </w:tcPr>
          <w:p w:rsidR="00C47B1D" w:rsidRPr="006E51D9" w:rsidRDefault="00571A9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47B1D" w:rsidRPr="006E51D9" w:rsidRDefault="00571A9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C47B1D" w:rsidRPr="006E51D9" w:rsidRDefault="00571A9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«Моя любимая игра»</w:t>
            </w:r>
          </w:p>
        </w:tc>
        <w:tc>
          <w:tcPr>
            <w:tcW w:w="4820" w:type="dxa"/>
          </w:tcPr>
          <w:p w:rsidR="00C47B1D" w:rsidRPr="006E51D9" w:rsidRDefault="00571A9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Дети играют в те игры, которые им больше понравились за прошедшие занятия.</w:t>
            </w:r>
          </w:p>
          <w:p w:rsidR="006169D5" w:rsidRPr="006E51D9" w:rsidRDefault="006169D5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B1D" w:rsidRPr="006E51D9" w:rsidRDefault="009623C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  <w:tr w:rsidR="001B3945" w:rsidRPr="006E51D9" w:rsidTr="00917E56">
        <w:tc>
          <w:tcPr>
            <w:tcW w:w="14885" w:type="dxa"/>
            <w:gridSpan w:val="5"/>
          </w:tcPr>
          <w:p w:rsidR="001B3945" w:rsidRPr="006E51D9" w:rsidRDefault="001B394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«Настольные игры»</w:t>
            </w:r>
          </w:p>
          <w:p w:rsidR="00917E56" w:rsidRPr="006E51D9" w:rsidRDefault="00917E56" w:rsidP="001B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1D" w:rsidRPr="006E51D9" w:rsidTr="00917E56">
        <w:tc>
          <w:tcPr>
            <w:tcW w:w="851" w:type="dxa"/>
          </w:tcPr>
          <w:p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C47B1D" w:rsidRPr="006E51D9" w:rsidRDefault="001B3945" w:rsidP="001B39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Лото, детское домино, шашки.</w:t>
            </w:r>
          </w:p>
        </w:tc>
        <w:tc>
          <w:tcPr>
            <w:tcW w:w="4820" w:type="dxa"/>
          </w:tcPr>
          <w:p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помогающие всестороннему развитию детей, способствующие развитию памяти, внимания, мышления, сообразительности, настойчивости, развитию речи.</w:t>
            </w:r>
          </w:p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Познакомить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 некоторыми видами настольных игр.</w:t>
            </w:r>
          </w:p>
          <w:p w:rsidR="001B3945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Разучивать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правила этих игр.</w:t>
            </w:r>
          </w:p>
        </w:tc>
      </w:tr>
      <w:tr w:rsidR="001B3945" w:rsidRPr="006E51D9" w:rsidTr="00917E56">
        <w:tc>
          <w:tcPr>
            <w:tcW w:w="14885" w:type="dxa"/>
            <w:gridSpan w:val="5"/>
          </w:tcPr>
          <w:p w:rsidR="006169D5" w:rsidRPr="006E51D9" w:rsidRDefault="006169D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B3945" w:rsidRPr="006E51D9" w:rsidRDefault="001B3945" w:rsidP="001B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«Зимние игры на снеговой площадке»</w:t>
            </w:r>
          </w:p>
        </w:tc>
      </w:tr>
      <w:tr w:rsidR="00C47B1D" w:rsidRPr="006E51D9" w:rsidTr="00917E56">
        <w:tc>
          <w:tcPr>
            <w:tcW w:w="851" w:type="dxa"/>
          </w:tcPr>
          <w:p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1134" w:type="dxa"/>
          </w:tcPr>
          <w:p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C47B1D" w:rsidRPr="006E51D9" w:rsidRDefault="001B3945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Игра в снежки, лепка снежных баб, крепостей.</w:t>
            </w:r>
          </w:p>
        </w:tc>
        <w:tc>
          <w:tcPr>
            <w:tcW w:w="4820" w:type="dxa"/>
          </w:tcPr>
          <w:p w:rsidR="00C47B1D" w:rsidRPr="006E51D9" w:rsidRDefault="001B3945" w:rsidP="006C7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этот радел вошли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внимание, память, смелость, коллективизм и др.  </w:t>
            </w:r>
          </w:p>
          <w:p w:rsidR="00122212" w:rsidRPr="006E51D9" w:rsidRDefault="00122212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3945" w:rsidRPr="006E51D9" w:rsidRDefault="001B3945" w:rsidP="001B3945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Соотносить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заданное задание с возможными вариантами его исполнения, выбирая из предложенных способов</w:t>
            </w:r>
          </w:p>
          <w:p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нужный.</w:t>
            </w:r>
          </w:p>
        </w:tc>
      </w:tr>
      <w:tr w:rsidR="001B3945" w:rsidRPr="006E51D9" w:rsidTr="00917E56">
        <w:tc>
          <w:tcPr>
            <w:tcW w:w="14885" w:type="dxa"/>
            <w:gridSpan w:val="5"/>
          </w:tcPr>
          <w:p w:rsidR="001B3945" w:rsidRPr="006E51D9" w:rsidRDefault="001B394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«</w:t>
            </w:r>
            <w:r w:rsidR="00122212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Ползание и лазанье»</w:t>
            </w:r>
          </w:p>
        </w:tc>
      </w:tr>
      <w:tr w:rsidR="00E15137" w:rsidRPr="006E51D9" w:rsidTr="00917E56">
        <w:tc>
          <w:tcPr>
            <w:tcW w:w="851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«Пригибание руки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 w:val="restart"/>
          </w:tcPr>
          <w:p w:rsidR="00E15137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Эти упражнения связаны с перемещением тела ползание, в вертикальном, наклонном, горизонтальном положении с опорой на ноги и руки.</w:t>
            </w:r>
          </w:p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Достаточно разнообразные действия, характеризующиеся тем, что в перемещениях участвуют не только ноги, но и руки. Эти упражнения способствуют развитию опорно-двигательного аппарата, укреплению основных групп мышц (особенно косых мышц, мышц живота, стопы и кисти). Кроме того, они оказывают положительное влияние на сердечно-сосудистую, дыхательную системы, на воспитание гибкости, координации движений, глазомера, а также смелости и других качеств.</w:t>
            </w:r>
          </w:p>
        </w:tc>
        <w:tc>
          <w:tcPr>
            <w:tcW w:w="5103" w:type="dxa"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ползать на четвереньках по гимнастической скамейке и подлезать под натянутой верёвкой.</w:t>
            </w:r>
          </w:p>
        </w:tc>
      </w:tr>
      <w:tr w:rsidR="00E15137" w:rsidRPr="006E51D9" w:rsidTr="00917E56">
        <w:tc>
          <w:tcPr>
            <w:tcW w:w="851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«Коршун и наседка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умение 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ползать по гимнастической скамейке и перелезать через бревно, лежащее на полу.</w:t>
            </w:r>
          </w:p>
        </w:tc>
      </w:tr>
      <w:tr w:rsidR="00E15137" w:rsidRPr="006E51D9" w:rsidTr="00917E56">
        <w:tc>
          <w:tcPr>
            <w:tcW w:w="851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«Поймай последнего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ползать по гимнастической скамейке и возвращаться обратно.</w:t>
            </w:r>
          </w:p>
        </w:tc>
      </w:tr>
      <w:tr w:rsidR="00E15137" w:rsidRPr="006E51D9" w:rsidTr="00917E56">
        <w:tc>
          <w:tcPr>
            <w:tcW w:w="851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E15137" w:rsidRPr="006E51D9" w:rsidRDefault="00E15137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«Паучки»</w:t>
            </w:r>
          </w:p>
        </w:tc>
        <w:tc>
          <w:tcPr>
            <w:tcW w:w="4820" w:type="dxa"/>
            <w:vMerge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лазать по гимнастической стенке, залезать на неё и спускаться любым удобным способом.</w:t>
            </w:r>
          </w:p>
        </w:tc>
      </w:tr>
      <w:tr w:rsidR="00475E5B" w:rsidRPr="006E51D9" w:rsidTr="00917E56">
        <w:tc>
          <w:tcPr>
            <w:tcW w:w="14885" w:type="dxa"/>
            <w:gridSpan w:val="5"/>
          </w:tcPr>
          <w:p w:rsidR="00475E5B" w:rsidRPr="006E51D9" w:rsidRDefault="00475E5B" w:rsidP="00475E5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«Интеллектуальные игры»</w:t>
            </w:r>
          </w:p>
        </w:tc>
      </w:tr>
      <w:tr w:rsidR="004D682F" w:rsidRPr="006E51D9" w:rsidTr="00917E56">
        <w:tc>
          <w:tcPr>
            <w:tcW w:w="851" w:type="dxa"/>
          </w:tcPr>
          <w:p w:rsidR="004D682F" w:rsidRPr="006E51D9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D682F" w:rsidRPr="006E51D9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4D682F" w:rsidRPr="006E51D9" w:rsidRDefault="004D682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Викторина «Спорт в мультфильмах»</w:t>
            </w:r>
          </w:p>
        </w:tc>
        <w:tc>
          <w:tcPr>
            <w:tcW w:w="4820" w:type="dxa"/>
            <w:vMerge w:val="restart"/>
          </w:tcPr>
          <w:p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Игры, направленные на развитие интеллектуальных способностей, скорости реакции, развитию речи, умению найти свое место в коллективе.  </w:t>
            </w:r>
          </w:p>
        </w:tc>
        <w:tc>
          <w:tcPr>
            <w:tcW w:w="5103" w:type="dxa"/>
            <w:vMerge w:val="restart"/>
          </w:tcPr>
          <w:p w:rsidR="004D682F" w:rsidRPr="006E51D9" w:rsidRDefault="004D682F" w:rsidP="004D682F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Воспроизводить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способы выполнения действий с опорой на модели</w:t>
            </w:r>
          </w:p>
          <w:p w:rsidR="004D682F" w:rsidRPr="006E51D9" w:rsidRDefault="004D682F" w:rsidP="004D6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2F" w:rsidRPr="006E51D9" w:rsidTr="00917E56">
        <w:tc>
          <w:tcPr>
            <w:tcW w:w="851" w:type="dxa"/>
          </w:tcPr>
          <w:p w:rsidR="004D682F" w:rsidRPr="006E51D9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D682F" w:rsidRPr="006E51D9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4D682F" w:rsidRPr="006E51D9" w:rsidRDefault="004D682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Видеоролики о спортивных играх</w:t>
            </w:r>
          </w:p>
        </w:tc>
        <w:tc>
          <w:tcPr>
            <w:tcW w:w="4820" w:type="dxa"/>
            <w:vMerge/>
          </w:tcPr>
          <w:p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2F" w:rsidRPr="006E51D9" w:rsidTr="00917E56">
        <w:tc>
          <w:tcPr>
            <w:tcW w:w="14885" w:type="dxa"/>
            <w:gridSpan w:val="5"/>
          </w:tcPr>
          <w:p w:rsidR="004D682F" w:rsidRPr="006E51D9" w:rsidRDefault="004D682F" w:rsidP="004D682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с мячом»</w:t>
            </w:r>
          </w:p>
        </w:tc>
      </w:tr>
      <w:tr w:rsidR="003B4410" w:rsidRPr="006E51D9" w:rsidTr="00917E56">
        <w:tc>
          <w:tcPr>
            <w:tcW w:w="851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3B4410" w:rsidRPr="006E51D9" w:rsidRDefault="003B4410" w:rsidP="004D6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«Съедобное - несъедобное»</w:t>
            </w:r>
          </w:p>
        </w:tc>
        <w:tc>
          <w:tcPr>
            <w:tcW w:w="4820" w:type="dxa"/>
            <w:vMerge w:val="restart"/>
          </w:tcPr>
          <w:p w:rsidR="003B4410" w:rsidRPr="006E51D9" w:rsidRDefault="00DB791D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Умение владеть мячом – держать, передавать на расстояние, ловля, ведение, броски.</w:t>
            </w:r>
          </w:p>
        </w:tc>
        <w:tc>
          <w:tcPr>
            <w:tcW w:w="5103" w:type="dxa"/>
          </w:tcPr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подбрасывать мяч снизу вверх двумя руками и ловить его.</w:t>
            </w:r>
          </w:p>
        </w:tc>
      </w:tr>
      <w:tr w:rsidR="003B4410" w:rsidRPr="006E51D9" w:rsidTr="00917E56">
        <w:tc>
          <w:tcPr>
            <w:tcW w:w="851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3B4410" w:rsidRPr="006E51D9" w:rsidRDefault="003B4410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«Лисички и Белочки»</w:t>
            </w:r>
          </w:p>
        </w:tc>
        <w:tc>
          <w:tcPr>
            <w:tcW w:w="4820" w:type="dxa"/>
            <w:vMerge/>
          </w:tcPr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вести мяч, бегая и бросать его в корзину</w:t>
            </w:r>
          </w:p>
        </w:tc>
      </w:tr>
      <w:tr w:rsidR="003B4410" w:rsidRPr="006E51D9" w:rsidTr="00917E56">
        <w:tc>
          <w:tcPr>
            <w:tcW w:w="851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3B4410" w:rsidRPr="006E51D9" w:rsidRDefault="003B4410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«Вышибалы»</w:t>
            </w:r>
          </w:p>
        </w:tc>
        <w:tc>
          <w:tcPr>
            <w:tcW w:w="4820" w:type="dxa"/>
            <w:vMerge/>
          </w:tcPr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умение бросать мяч, стараясь задеть товарища.</w:t>
            </w:r>
          </w:p>
        </w:tc>
      </w:tr>
      <w:tr w:rsidR="006216DC" w:rsidRPr="006E51D9" w:rsidTr="00917E56">
        <w:tc>
          <w:tcPr>
            <w:tcW w:w="14885" w:type="dxa"/>
            <w:gridSpan w:val="5"/>
          </w:tcPr>
          <w:p w:rsidR="006216DC" w:rsidRPr="006E51D9" w:rsidRDefault="006216DC" w:rsidP="006216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«Игры, развивающие равновесие»</w:t>
            </w:r>
          </w:p>
        </w:tc>
      </w:tr>
      <w:tr w:rsidR="002A0E18" w:rsidRPr="006E51D9" w:rsidTr="00917E56">
        <w:trPr>
          <w:trHeight w:val="1266"/>
        </w:trPr>
        <w:tc>
          <w:tcPr>
            <w:tcW w:w="851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A0E18" w:rsidRPr="006E51D9" w:rsidRDefault="002A0E1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«Болото»</w:t>
            </w:r>
          </w:p>
        </w:tc>
        <w:tc>
          <w:tcPr>
            <w:tcW w:w="4820" w:type="dxa"/>
            <w:vMerge w:val="restart"/>
          </w:tcPr>
          <w:p w:rsidR="002A0E18" w:rsidRPr="006E51D9" w:rsidRDefault="002A0E18" w:rsidP="002A0E1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коррекционные игры направлены на: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развитие пространственно-временнóй дифференцировки и точности движений;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формирование правильной осанки и ориентации во времени и пространстве;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развитие и совершенствование сенсомоторики;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интеллектуально-познавательное развитие.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Выбор коррекционных упражнений в каждом конкретном случае зависит от соматического состояния, уровня физического развития, анализа дефектов моторики, индивидуальных особенностей каждого ученика.</w:t>
            </w:r>
          </w:p>
        </w:tc>
        <w:tc>
          <w:tcPr>
            <w:tcW w:w="5103" w:type="dxa"/>
            <w:vMerge w:val="restart"/>
          </w:tcPr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ходить по прямой гимнастической скамейке и по наклонной (один конец приподнят на 20 см)</w:t>
            </w:r>
          </w:p>
        </w:tc>
      </w:tr>
      <w:tr w:rsidR="002A0E18" w:rsidRPr="006E51D9" w:rsidTr="00917E56">
        <w:trPr>
          <w:trHeight w:val="1885"/>
        </w:trPr>
        <w:tc>
          <w:tcPr>
            <w:tcW w:w="851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A0E18" w:rsidRPr="006E51D9" w:rsidRDefault="002A0E1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«Выше ноги от  земли»</w:t>
            </w:r>
          </w:p>
        </w:tc>
        <w:tc>
          <w:tcPr>
            <w:tcW w:w="4820" w:type="dxa"/>
            <w:vMerge/>
          </w:tcPr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A0E18" w:rsidRPr="006E51D9" w:rsidTr="00917E56">
        <w:tc>
          <w:tcPr>
            <w:tcW w:w="851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</w:tcPr>
          <w:p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2A0E18" w:rsidRPr="006E51D9" w:rsidRDefault="002A0E1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4820" w:type="dxa"/>
            <w:vMerge/>
          </w:tcPr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умение работать в коллективе.</w:t>
            </w:r>
          </w:p>
          <w:p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</w:tbl>
    <w:p w:rsidR="00C47B1D" w:rsidRDefault="00C47B1D" w:rsidP="00154C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54CCD" w:rsidRPr="00154CCD" w:rsidRDefault="00154CCD" w:rsidP="00154CCD">
      <w:pPr>
        <w:shd w:val="clear" w:color="auto" w:fill="FFFFFF"/>
        <w:tabs>
          <w:tab w:val="left" w:pos="6855"/>
          <w:tab w:val="center" w:pos="73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4CCD">
        <w:rPr>
          <w:rFonts w:ascii="Times New Roman" w:hAnsi="Times New Roman"/>
          <w:b/>
          <w:sz w:val="24"/>
          <w:szCs w:val="24"/>
          <w:u w:val="single"/>
        </w:rPr>
        <w:t>2 год</w:t>
      </w:r>
    </w:p>
    <w:p w:rsidR="00E00505" w:rsidRPr="006E51D9" w:rsidRDefault="00E00505" w:rsidP="00E00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4885" w:type="dxa"/>
        <w:tblInd w:w="-176" w:type="dxa"/>
        <w:tblLayout w:type="fixed"/>
        <w:tblLook w:val="04A0"/>
      </w:tblPr>
      <w:tblGrid>
        <w:gridCol w:w="851"/>
        <w:gridCol w:w="1134"/>
        <w:gridCol w:w="2977"/>
        <w:gridCol w:w="4820"/>
        <w:gridCol w:w="5103"/>
      </w:tblGrid>
      <w:tr w:rsidR="00E00505" w:rsidRPr="006E51D9" w:rsidTr="00917E56">
        <w:tc>
          <w:tcPr>
            <w:tcW w:w="851" w:type="dxa"/>
          </w:tcPr>
          <w:p w:rsidR="001007F3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r w:rsidR="00917E56" w:rsidRPr="006E51D9">
              <w:rPr>
                <w:rFonts w:ascii="Times New Roman" w:hAnsi="Times New Roman"/>
                <w:b/>
                <w:sz w:val="24"/>
                <w:szCs w:val="24"/>
              </w:rPr>
              <w:t>(дат</w:t>
            </w:r>
            <w:r w:rsidR="00990CEA" w:rsidRPr="006E51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0505" w:rsidRPr="006E51D9" w:rsidRDefault="00990CEA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820" w:type="dxa"/>
          </w:tcPr>
          <w:p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E00505" w:rsidP="00E0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505" w:rsidRPr="006E51D9" w:rsidRDefault="00990CEA" w:rsidP="00990CE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:rsidR="00E00505" w:rsidRPr="006E51D9" w:rsidRDefault="001007F3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Вводное теоретическое занятие</w:t>
            </w:r>
          </w:p>
        </w:tc>
        <w:tc>
          <w:tcPr>
            <w:tcW w:w="4820" w:type="dxa"/>
          </w:tcPr>
          <w:p w:rsidR="00E00505" w:rsidRPr="006E51D9" w:rsidRDefault="001007F3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Просмотр учебного фильма «Что мы знаем об игре»</w:t>
            </w:r>
          </w:p>
        </w:tc>
        <w:tc>
          <w:tcPr>
            <w:tcW w:w="5103" w:type="dxa"/>
          </w:tcPr>
          <w:p w:rsidR="00E00505" w:rsidRPr="006E51D9" w:rsidRDefault="001007F3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техникой безопасности на занятиях; с правилом поведения на кружке; просмотреть видеофильм об игре.</w:t>
            </w:r>
          </w:p>
        </w:tc>
      </w:tr>
      <w:tr w:rsidR="001007F3" w:rsidRPr="006E51D9" w:rsidTr="00917E56">
        <w:tc>
          <w:tcPr>
            <w:tcW w:w="14885" w:type="dxa"/>
            <w:gridSpan w:val="5"/>
          </w:tcPr>
          <w:p w:rsidR="001007F3" w:rsidRPr="006E51D9" w:rsidRDefault="001007F3" w:rsidP="001007F3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«Игры-догонялки»</w:t>
            </w:r>
          </w:p>
        </w:tc>
      </w:tr>
      <w:tr w:rsidR="00990CEA" w:rsidRPr="006E51D9" w:rsidTr="00917E56">
        <w:trPr>
          <w:trHeight w:val="766"/>
        </w:trPr>
        <w:tc>
          <w:tcPr>
            <w:tcW w:w="851" w:type="dxa"/>
          </w:tcPr>
          <w:p w:rsidR="00990CEA" w:rsidRPr="006E51D9" w:rsidRDefault="004839DF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1A4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спорт. площ.</w:t>
            </w:r>
          </w:p>
        </w:tc>
        <w:tc>
          <w:tcPr>
            <w:tcW w:w="2977" w:type="dxa"/>
          </w:tcPr>
          <w:p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«Салки-приседалки»</w:t>
            </w:r>
          </w:p>
        </w:tc>
        <w:tc>
          <w:tcPr>
            <w:tcW w:w="4820" w:type="dxa"/>
            <w:vMerge w:val="restart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Простые и усложненные-догонялки, в которых одним приходится убегать, а другим догонять убегающих. Догонялки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имеют много разновидностей, начиная от простых салок, в которых один ловит всех, и кончая сложными салками, в которых одна команда догоняет другую, разные условия и разные правила.</w:t>
            </w:r>
          </w:p>
        </w:tc>
        <w:tc>
          <w:tcPr>
            <w:tcW w:w="5103" w:type="dxa"/>
            <w:vMerge w:val="restart"/>
          </w:tcPr>
          <w:p w:rsidR="00990CEA" w:rsidRPr="006E51D9" w:rsidRDefault="00990CEA" w:rsidP="00990CEA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Воспроизводить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заданный учителем образец выполнения алгоритма</w:t>
            </w:r>
          </w:p>
          <w:p w:rsidR="00990CEA" w:rsidRPr="006E51D9" w:rsidRDefault="00990CEA" w:rsidP="00990CE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установленными правилами и способами их выполнения</w:t>
            </w:r>
          </w:p>
        </w:tc>
      </w:tr>
      <w:tr w:rsidR="00990CEA" w:rsidRPr="006E51D9" w:rsidTr="00917E56">
        <w:tc>
          <w:tcPr>
            <w:tcW w:w="851" w:type="dxa"/>
          </w:tcPr>
          <w:p w:rsidR="00990CE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«Салки с домом»</w:t>
            </w:r>
          </w:p>
        </w:tc>
        <w:tc>
          <w:tcPr>
            <w:tcW w:w="4820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:rsidTr="00917E56">
        <w:trPr>
          <w:trHeight w:val="982"/>
        </w:trPr>
        <w:tc>
          <w:tcPr>
            <w:tcW w:w="851" w:type="dxa"/>
          </w:tcPr>
          <w:p w:rsidR="00990CE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134" w:type="dxa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«У медведя во бору»</w:t>
            </w:r>
          </w:p>
        </w:tc>
        <w:tc>
          <w:tcPr>
            <w:tcW w:w="4820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:rsidTr="00917E56">
        <w:trPr>
          <w:trHeight w:val="836"/>
        </w:trPr>
        <w:tc>
          <w:tcPr>
            <w:tcW w:w="851" w:type="dxa"/>
          </w:tcPr>
          <w:p w:rsidR="00990CE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134" w:type="dxa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«Волк во рву»</w:t>
            </w:r>
          </w:p>
        </w:tc>
        <w:tc>
          <w:tcPr>
            <w:tcW w:w="4820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:rsidTr="00917E56">
        <w:tc>
          <w:tcPr>
            <w:tcW w:w="851" w:type="dxa"/>
          </w:tcPr>
          <w:p w:rsidR="00990CE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977" w:type="dxa"/>
          </w:tcPr>
          <w:p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«День и ночь»</w:t>
            </w:r>
          </w:p>
        </w:tc>
        <w:tc>
          <w:tcPr>
            <w:tcW w:w="4820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:rsidTr="00917E56">
        <w:tc>
          <w:tcPr>
            <w:tcW w:w="14885" w:type="dxa"/>
            <w:gridSpan w:val="5"/>
          </w:tcPr>
          <w:p w:rsidR="00990CEA" w:rsidRPr="006E51D9" w:rsidRDefault="00990CEA" w:rsidP="00990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«Игры – поиски»</w:t>
            </w:r>
          </w:p>
        </w:tc>
      </w:tr>
      <w:tr w:rsidR="00F6774F" w:rsidRPr="006E51D9" w:rsidTr="00917E56">
        <w:tc>
          <w:tcPr>
            <w:tcW w:w="851" w:type="dxa"/>
          </w:tcPr>
          <w:p w:rsidR="00F6774F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«Отгадай, кто подходил?»</w:t>
            </w:r>
          </w:p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направленные на развитие координации, скорости движения, умения соблюдать правила. Эмоциональный тонус игр способствует отдыху участников игр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</w:t>
            </w:r>
          </w:p>
        </w:tc>
        <w:tc>
          <w:tcPr>
            <w:tcW w:w="5103" w:type="dxa"/>
            <w:vMerge w:val="restart"/>
          </w:tcPr>
          <w:p w:rsidR="00F6774F" w:rsidRPr="006E51D9" w:rsidRDefault="00F6774F" w:rsidP="00F6774F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внутреннюю позицию на уровне положительного отношения к школе.</w:t>
            </w:r>
          </w:p>
          <w:p w:rsidR="00F6774F" w:rsidRPr="006E51D9" w:rsidRDefault="00F6774F" w:rsidP="00F6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F6774F" w:rsidRPr="006E51D9" w:rsidRDefault="00F6774F" w:rsidP="00F6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правилах общения с одноклассниками и учителем</w:t>
            </w:r>
          </w:p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4F" w:rsidRPr="006E51D9" w:rsidTr="00917E56">
        <w:trPr>
          <w:trHeight w:val="823"/>
        </w:trPr>
        <w:tc>
          <w:tcPr>
            <w:tcW w:w="851" w:type="dxa"/>
          </w:tcPr>
          <w:p w:rsidR="00F6774F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«Слепой и зрячий»</w:t>
            </w:r>
          </w:p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4F" w:rsidRPr="006E51D9" w:rsidTr="00917E56">
        <w:tc>
          <w:tcPr>
            <w:tcW w:w="851" w:type="dxa"/>
          </w:tcPr>
          <w:p w:rsidR="00F6774F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«Холодно-горячо»</w:t>
            </w:r>
          </w:p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E00505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:rsidR="00E00505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Викторина «В мире спорта»</w:t>
            </w:r>
          </w:p>
        </w:tc>
        <w:tc>
          <w:tcPr>
            <w:tcW w:w="4820" w:type="dxa"/>
          </w:tcPr>
          <w:p w:rsidR="00E00505" w:rsidRPr="006E51D9" w:rsidRDefault="00F6774F" w:rsidP="00F6774F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Просмотр роликов по видам спорта.</w:t>
            </w:r>
          </w:p>
        </w:tc>
        <w:tc>
          <w:tcPr>
            <w:tcW w:w="5103" w:type="dxa"/>
          </w:tcPr>
          <w:p w:rsidR="00E00505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некоторыми видами спорта.</w:t>
            </w:r>
          </w:p>
          <w:p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определять и называть правила увиденного вида.</w:t>
            </w:r>
          </w:p>
        </w:tc>
      </w:tr>
      <w:tr w:rsidR="00F6774F" w:rsidRPr="006E51D9" w:rsidTr="00917E56">
        <w:tc>
          <w:tcPr>
            <w:tcW w:w="14885" w:type="dxa"/>
            <w:gridSpan w:val="5"/>
          </w:tcPr>
          <w:p w:rsidR="00F6774F" w:rsidRPr="006E51D9" w:rsidRDefault="00F6774F" w:rsidP="00F6774F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«Игры с быстрым нахождением своего места»</w:t>
            </w:r>
          </w:p>
        </w:tc>
      </w:tr>
      <w:tr w:rsidR="00573C6A" w:rsidRPr="006E51D9" w:rsidTr="00917E56">
        <w:tc>
          <w:tcPr>
            <w:tcW w:w="851" w:type="dxa"/>
          </w:tcPr>
          <w:p w:rsidR="00573C6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«Море волнуется!»</w:t>
            </w:r>
          </w:p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>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      </w:r>
          </w:p>
        </w:tc>
        <w:tc>
          <w:tcPr>
            <w:tcW w:w="5103" w:type="dxa"/>
            <w:vMerge w:val="restart"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: использовать готовую модель (пример учителя) в целях умения применять алгоритм предложенных действий</w:t>
            </w:r>
          </w:p>
        </w:tc>
      </w:tr>
      <w:tr w:rsidR="00573C6A" w:rsidRPr="006E51D9" w:rsidTr="00917E56">
        <w:tc>
          <w:tcPr>
            <w:tcW w:w="851" w:type="dxa"/>
          </w:tcPr>
          <w:p w:rsidR="00573C6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«Птицы, на гнезда!»</w:t>
            </w:r>
          </w:p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:rsidTr="00917E56">
        <w:tc>
          <w:tcPr>
            <w:tcW w:w="851" w:type="dxa"/>
          </w:tcPr>
          <w:p w:rsidR="00573C6A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«Гусек»</w:t>
            </w:r>
          </w:p>
          <w:p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:rsidTr="00917E56">
        <w:tc>
          <w:tcPr>
            <w:tcW w:w="14885" w:type="dxa"/>
            <w:gridSpan w:val="5"/>
          </w:tcPr>
          <w:p w:rsidR="00573C6A" w:rsidRPr="006E51D9" w:rsidRDefault="00573C6A" w:rsidP="00573C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«Зимние игры на снеговой площадке»</w:t>
            </w: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27-31</w:t>
            </w:r>
          </w:p>
        </w:tc>
        <w:tc>
          <w:tcPr>
            <w:tcW w:w="1134" w:type="dxa"/>
          </w:tcPr>
          <w:p w:rsidR="00E00505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E00505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Игра в снежки, лепка снежных </w:t>
            </w:r>
            <w:r w:rsidR="001B3945" w:rsidRPr="006E51D9">
              <w:rPr>
                <w:rFonts w:ascii="Times New Roman" w:hAnsi="Times New Roman"/>
                <w:b/>
                <w:sz w:val="24"/>
                <w:szCs w:val="24"/>
              </w:rPr>
              <w:t>фигур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505" w:rsidRPr="006E51D9" w:rsidRDefault="00573C6A" w:rsidP="009500AC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этот радел вошли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  </w:t>
            </w:r>
          </w:p>
        </w:tc>
        <w:tc>
          <w:tcPr>
            <w:tcW w:w="5103" w:type="dxa"/>
          </w:tcPr>
          <w:p w:rsidR="00573C6A" w:rsidRPr="006E51D9" w:rsidRDefault="00573C6A" w:rsidP="00573C6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заданное задание с возможными вариантами его исполнения, выбирая из предложенных способов</w:t>
            </w:r>
            <w:r w:rsidR="001B3945" w:rsidRPr="006E51D9">
              <w:rPr>
                <w:rFonts w:ascii="Times New Roman" w:hAnsi="Times New Roman"/>
                <w:sz w:val="24"/>
                <w:szCs w:val="24"/>
              </w:rPr>
              <w:t xml:space="preserve"> нужный.</w:t>
            </w:r>
          </w:p>
          <w:p w:rsidR="00E00505" w:rsidRPr="006E51D9" w:rsidRDefault="00E00505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:rsidTr="00917E56">
        <w:tc>
          <w:tcPr>
            <w:tcW w:w="14885" w:type="dxa"/>
            <w:gridSpan w:val="5"/>
          </w:tcPr>
          <w:p w:rsidR="00573C6A" w:rsidRPr="006E51D9" w:rsidRDefault="00573C6A" w:rsidP="00573C6A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«Настольные игры»</w:t>
            </w: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1134" w:type="dxa"/>
          </w:tcPr>
          <w:p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E00505" w:rsidRPr="006E51D9" w:rsidRDefault="00720DE6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Лото, шахматы, детское домино, шашки.</w:t>
            </w:r>
          </w:p>
        </w:tc>
        <w:tc>
          <w:tcPr>
            <w:tcW w:w="4820" w:type="dxa"/>
          </w:tcPr>
          <w:p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помогающие всестороннему развитию детей, способствующие развитию памяти, внимания, мышления, сообразительности, настойчивости, развитию речи.</w:t>
            </w:r>
          </w:p>
        </w:tc>
        <w:tc>
          <w:tcPr>
            <w:tcW w:w="5103" w:type="dxa"/>
          </w:tcPr>
          <w:p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предложенных видов игр</w:t>
            </w:r>
            <w:r w:rsidR="001B3945" w:rsidRPr="006E51D9">
              <w:rPr>
                <w:rFonts w:ascii="Times New Roman" w:hAnsi="Times New Roman"/>
                <w:sz w:val="24"/>
                <w:szCs w:val="24"/>
              </w:rPr>
              <w:t>. Провести турниры по этим играм.</w:t>
            </w:r>
          </w:p>
          <w:p w:rsidR="001B3945" w:rsidRPr="006E51D9" w:rsidRDefault="001B3945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E6" w:rsidRPr="006E51D9" w:rsidTr="00917E56">
        <w:tc>
          <w:tcPr>
            <w:tcW w:w="14885" w:type="dxa"/>
            <w:gridSpan w:val="5"/>
          </w:tcPr>
          <w:p w:rsidR="00720DE6" w:rsidRPr="006E51D9" w:rsidRDefault="009045E9" w:rsidP="009045E9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720DE6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Игры с сопротивлением и борьбой</w:t>
            </w: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9045E9" w:rsidRPr="006E51D9" w:rsidTr="00917E56">
        <w:tc>
          <w:tcPr>
            <w:tcW w:w="851" w:type="dxa"/>
          </w:tcPr>
          <w:p w:rsidR="009045E9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«Пригибание руки»</w:t>
            </w:r>
          </w:p>
        </w:tc>
        <w:tc>
          <w:tcPr>
            <w:tcW w:w="4820" w:type="dxa"/>
            <w:vMerge w:val="restart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 направленные на развитие силовых качеств, умение следовать алгоритму действий.  </w:t>
            </w:r>
          </w:p>
        </w:tc>
        <w:tc>
          <w:tcPr>
            <w:tcW w:w="5103" w:type="dxa"/>
            <w:vMerge w:val="restart"/>
          </w:tcPr>
          <w:p w:rsidR="009045E9" w:rsidRPr="006E51D9" w:rsidRDefault="009045E9" w:rsidP="00904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о  правилах </w:t>
            </w:r>
            <w:r w:rsidR="0073621B" w:rsidRPr="006E51D9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одноклассниками</w:t>
            </w:r>
          </w:p>
          <w:p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9045E9" w:rsidRPr="006E51D9" w:rsidTr="00917E56">
        <w:tc>
          <w:tcPr>
            <w:tcW w:w="851" w:type="dxa"/>
          </w:tcPr>
          <w:p w:rsidR="009045E9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1134" w:type="dxa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«Коршун и наседка»</w:t>
            </w:r>
          </w:p>
        </w:tc>
        <w:tc>
          <w:tcPr>
            <w:tcW w:w="4820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:rsidTr="00917E56">
        <w:tc>
          <w:tcPr>
            <w:tcW w:w="851" w:type="dxa"/>
          </w:tcPr>
          <w:p w:rsidR="009045E9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«Поймай последнего»</w:t>
            </w:r>
          </w:p>
        </w:tc>
        <w:tc>
          <w:tcPr>
            <w:tcW w:w="4820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:rsidTr="00917E56">
        <w:tc>
          <w:tcPr>
            <w:tcW w:w="14885" w:type="dxa"/>
            <w:gridSpan w:val="5"/>
          </w:tcPr>
          <w:p w:rsidR="009045E9" w:rsidRPr="006E51D9" w:rsidRDefault="009045E9" w:rsidP="009045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«Интеллектуальные игры»</w:t>
            </w:r>
          </w:p>
        </w:tc>
      </w:tr>
      <w:tr w:rsidR="009045E9" w:rsidRPr="006E51D9" w:rsidTr="00917E56">
        <w:tc>
          <w:tcPr>
            <w:tcW w:w="851" w:type="dxa"/>
          </w:tcPr>
          <w:p w:rsidR="009045E9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«Собери пословицу»</w:t>
            </w:r>
          </w:p>
        </w:tc>
        <w:tc>
          <w:tcPr>
            <w:tcW w:w="4820" w:type="dxa"/>
            <w:vMerge w:val="restart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Игры, направленные на развитие интеллектуальных способностей, скорости реакции, развитию речи, умению найти свое место в коллективе.  </w:t>
            </w:r>
          </w:p>
        </w:tc>
        <w:tc>
          <w:tcPr>
            <w:tcW w:w="5103" w:type="dxa"/>
            <w:vMerge w:val="restart"/>
          </w:tcPr>
          <w:p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Воспроизводить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способы выполнения действий с опорой на модели</w:t>
            </w:r>
          </w:p>
          <w:p w:rsidR="009045E9" w:rsidRPr="006E51D9" w:rsidRDefault="009045E9" w:rsidP="00904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:rsidTr="00917E56">
        <w:tc>
          <w:tcPr>
            <w:tcW w:w="851" w:type="dxa"/>
          </w:tcPr>
          <w:p w:rsidR="009045E9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977" w:type="dxa"/>
          </w:tcPr>
          <w:p w:rsidR="009045E9" w:rsidRPr="006E51D9" w:rsidRDefault="009045E9" w:rsidP="0047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Викторина «</w:t>
            </w:r>
            <w:r w:rsidR="00475E5B" w:rsidRPr="006E51D9">
              <w:rPr>
                <w:rFonts w:ascii="Times New Roman" w:hAnsi="Times New Roman"/>
                <w:b/>
                <w:sz w:val="24"/>
                <w:szCs w:val="24"/>
              </w:rPr>
              <w:t>Спорт вокруг нас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47-50</w:t>
            </w:r>
          </w:p>
        </w:tc>
        <w:tc>
          <w:tcPr>
            <w:tcW w:w="1134" w:type="dxa"/>
          </w:tcPr>
          <w:p w:rsidR="00E00505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Экскурс.</w:t>
            </w:r>
          </w:p>
        </w:tc>
        <w:tc>
          <w:tcPr>
            <w:tcW w:w="2977" w:type="dxa"/>
          </w:tcPr>
          <w:p w:rsidR="00E00505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Спортивные секции нашего посёлка</w:t>
            </w:r>
          </w:p>
        </w:tc>
        <w:tc>
          <w:tcPr>
            <w:tcW w:w="4820" w:type="dxa"/>
          </w:tcPr>
          <w:p w:rsidR="00E00505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Экскурсия помогает ребятам познакомиться со спортивными секциями посёлка.</w:t>
            </w:r>
          </w:p>
        </w:tc>
        <w:tc>
          <w:tcPr>
            <w:tcW w:w="5103" w:type="dxa"/>
          </w:tcPr>
          <w:p w:rsidR="00E00505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Заинтересовать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73621B" w:rsidRPr="006E51D9">
              <w:rPr>
                <w:rFonts w:ascii="Times New Roman" w:hAnsi="Times New Roman"/>
                <w:sz w:val="24"/>
                <w:szCs w:val="24"/>
              </w:rPr>
              <w:t>работой в спортивных секциях.</w:t>
            </w:r>
          </w:p>
        </w:tc>
      </w:tr>
      <w:tr w:rsidR="0073621B" w:rsidRPr="006E51D9" w:rsidTr="00917E56">
        <w:tc>
          <w:tcPr>
            <w:tcW w:w="14885" w:type="dxa"/>
            <w:gridSpan w:val="5"/>
          </w:tcPr>
          <w:p w:rsidR="0073621B" w:rsidRPr="006E51D9" w:rsidRDefault="0073621B" w:rsidP="0073621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свежем воздухе»</w:t>
            </w: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E00505" w:rsidRPr="006E51D9" w:rsidRDefault="0073621B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E00505" w:rsidRPr="006E51D9" w:rsidRDefault="0073621B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«Лапта»</w:t>
            </w:r>
          </w:p>
        </w:tc>
        <w:tc>
          <w:tcPr>
            <w:tcW w:w="4820" w:type="dxa"/>
          </w:tcPr>
          <w:p w:rsidR="0073621B" w:rsidRPr="006E51D9" w:rsidRDefault="0073621B" w:rsidP="0073621B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новой игрой.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помогает всестороннему развитию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подрастающего поколения, способствует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коллективизм и др.</w:t>
            </w:r>
          </w:p>
        </w:tc>
        <w:tc>
          <w:tcPr>
            <w:tcW w:w="5103" w:type="dxa"/>
          </w:tcPr>
          <w:p w:rsidR="00E00505" w:rsidRPr="006E51D9" w:rsidRDefault="0073621B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</w:t>
            </w:r>
          </w:p>
        </w:tc>
      </w:tr>
      <w:tr w:rsidR="00E00505" w:rsidRPr="006E51D9" w:rsidTr="00917E56">
        <w:tc>
          <w:tcPr>
            <w:tcW w:w="851" w:type="dxa"/>
          </w:tcPr>
          <w:p w:rsidR="00E00505" w:rsidRPr="006E51D9" w:rsidRDefault="00AA41A4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E00505" w:rsidRPr="006E51D9" w:rsidRDefault="0073621B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:rsidR="00E00505" w:rsidRPr="006E51D9" w:rsidRDefault="00587EC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Итоговы</w:t>
            </w:r>
            <w:r w:rsidR="0073621B" w:rsidRPr="006E51D9">
              <w:rPr>
                <w:rFonts w:ascii="Times New Roman" w:hAnsi="Times New Roman"/>
                <w:b/>
                <w:sz w:val="24"/>
                <w:szCs w:val="24"/>
              </w:rPr>
              <w:t>е заняти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820" w:type="dxa"/>
          </w:tcPr>
          <w:p w:rsidR="00E00505" w:rsidRPr="006E51D9" w:rsidRDefault="0073621B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Дети вспоминают все игры, с которыми они познакомились в течение года. Играют в понравившиеся игры.</w:t>
            </w:r>
          </w:p>
        </w:tc>
        <w:tc>
          <w:tcPr>
            <w:tcW w:w="5103" w:type="dxa"/>
          </w:tcPr>
          <w:p w:rsidR="00E00505" w:rsidRPr="006E51D9" w:rsidRDefault="0073621B" w:rsidP="009500AC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</w:tbl>
    <w:p w:rsidR="00E00505" w:rsidRPr="006E51D9" w:rsidRDefault="00E00505" w:rsidP="00100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FD6" w:rsidRPr="00154CCD" w:rsidRDefault="00154CCD" w:rsidP="009500A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CCD">
        <w:rPr>
          <w:rFonts w:ascii="Times New Roman" w:hAnsi="Times New Roman"/>
          <w:b/>
          <w:sz w:val="28"/>
          <w:szCs w:val="28"/>
          <w:u w:val="single"/>
        </w:rPr>
        <w:t>3 год</w:t>
      </w:r>
    </w:p>
    <w:tbl>
      <w:tblPr>
        <w:tblStyle w:val="a6"/>
        <w:tblW w:w="0" w:type="auto"/>
        <w:tblInd w:w="-176" w:type="dxa"/>
        <w:tblLook w:val="04A0"/>
      </w:tblPr>
      <w:tblGrid>
        <w:gridCol w:w="845"/>
        <w:gridCol w:w="1298"/>
        <w:gridCol w:w="2819"/>
        <w:gridCol w:w="4820"/>
        <w:gridCol w:w="5103"/>
      </w:tblGrid>
      <w:tr w:rsidR="009500AC" w:rsidRPr="006E51D9" w:rsidTr="00917E56">
        <w:tc>
          <w:tcPr>
            <w:tcW w:w="845" w:type="dxa"/>
          </w:tcPr>
          <w:p w:rsidR="009500AC" w:rsidRPr="006E51D9" w:rsidRDefault="009500AC" w:rsidP="00950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98" w:type="dxa"/>
          </w:tcPr>
          <w:p w:rsidR="009500AC" w:rsidRPr="006E51D9" w:rsidRDefault="009500AC" w:rsidP="00950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Место проведен</w:t>
            </w:r>
            <w:r w:rsidR="00D00738" w:rsidRPr="006E51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9500AC" w:rsidRPr="006E51D9" w:rsidRDefault="009500AC" w:rsidP="00950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820" w:type="dxa"/>
          </w:tcPr>
          <w:p w:rsidR="009500AC" w:rsidRPr="006E51D9" w:rsidRDefault="009500AC" w:rsidP="00950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103" w:type="dxa"/>
          </w:tcPr>
          <w:p w:rsidR="009500AC" w:rsidRPr="006E51D9" w:rsidRDefault="009500AC" w:rsidP="00950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9500AC" w:rsidRPr="006E51D9" w:rsidTr="00917E56">
        <w:tc>
          <w:tcPr>
            <w:tcW w:w="845" w:type="dxa"/>
          </w:tcPr>
          <w:p w:rsidR="009500AC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500AC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819" w:type="dxa"/>
          </w:tcPr>
          <w:p w:rsidR="009500AC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Вводное теоретическое занятие</w:t>
            </w:r>
          </w:p>
        </w:tc>
        <w:tc>
          <w:tcPr>
            <w:tcW w:w="4820" w:type="dxa"/>
          </w:tcPr>
          <w:p w:rsidR="009500AC" w:rsidRPr="006E51D9" w:rsidRDefault="00D00738" w:rsidP="00D0073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Правила   поведения   и   безопасности   во  время  занятий подвижными играми.</w:t>
            </w:r>
          </w:p>
        </w:tc>
        <w:tc>
          <w:tcPr>
            <w:tcW w:w="5103" w:type="dxa"/>
          </w:tcPr>
          <w:p w:rsidR="009500AC" w:rsidRPr="006E51D9" w:rsidRDefault="00D00738" w:rsidP="00D0073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техникой безопасности на занятиях; с правилом поведения на кружке.</w:t>
            </w:r>
          </w:p>
        </w:tc>
      </w:tr>
      <w:tr w:rsidR="00D00738" w:rsidRPr="006E51D9" w:rsidTr="00917E56">
        <w:tc>
          <w:tcPr>
            <w:tcW w:w="14885" w:type="dxa"/>
            <w:gridSpan w:val="5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свежем воздухе»</w:t>
            </w:r>
          </w:p>
        </w:tc>
      </w:tr>
      <w:tr w:rsidR="009500AC" w:rsidRPr="006E51D9" w:rsidTr="00917E56">
        <w:tc>
          <w:tcPr>
            <w:tcW w:w="845" w:type="dxa"/>
          </w:tcPr>
          <w:p w:rsidR="009500AC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98" w:type="dxa"/>
          </w:tcPr>
          <w:p w:rsidR="009500AC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9500AC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Лапта.</w:t>
            </w:r>
          </w:p>
        </w:tc>
        <w:tc>
          <w:tcPr>
            <w:tcW w:w="4820" w:type="dxa"/>
          </w:tcPr>
          <w:p w:rsidR="009500AC" w:rsidRDefault="00D00738" w:rsidP="00D007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>Игра помогает всестороннему развитию подрастающего поколения, способствует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коллективизм и др.</w:t>
            </w:r>
          </w:p>
          <w:p w:rsidR="006E51D9" w:rsidRPr="006E51D9" w:rsidRDefault="006E51D9" w:rsidP="00D00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00AC" w:rsidRPr="006E51D9" w:rsidRDefault="00D00738" w:rsidP="00D007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Формировать 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>навыки игры в лапту.</w:t>
            </w:r>
          </w:p>
        </w:tc>
      </w:tr>
      <w:tr w:rsidR="00D00738" w:rsidRPr="006E51D9" w:rsidTr="00917E56">
        <w:tc>
          <w:tcPr>
            <w:tcW w:w="14885" w:type="dxa"/>
            <w:gridSpan w:val="5"/>
          </w:tcPr>
          <w:p w:rsidR="00D00738" w:rsidRPr="006E51D9" w:rsidRDefault="00D00738" w:rsidP="00D00738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«Игры-догонялки»</w:t>
            </w:r>
          </w:p>
        </w:tc>
      </w:tr>
      <w:tr w:rsidR="00D00738" w:rsidRPr="006E51D9" w:rsidTr="00917E56">
        <w:tc>
          <w:tcPr>
            <w:tcW w:w="845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«Дедушка Мазай»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00738" w:rsidRDefault="00D00738" w:rsidP="00D007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Простые и усложненные-догонялки, в которых одним приходится убегать, а другим догонять убегающих. Догонялки имеют много разновидностей, начиная от простых салок, в которых один ловит всех,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кончая сложными салками, в которых одна команда догоняет другую, разные условия и разные правила.</w:t>
            </w:r>
          </w:p>
          <w:p w:rsidR="006E51D9" w:rsidRPr="006E51D9" w:rsidRDefault="006E51D9" w:rsidP="00D00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00738" w:rsidRPr="006E51D9" w:rsidRDefault="00D00738" w:rsidP="00D00738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Воспроизводить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заданный учителем образец выполнения алгоритма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D00738" w:rsidRPr="006E51D9" w:rsidTr="00917E56">
        <w:tc>
          <w:tcPr>
            <w:tcW w:w="845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«Уголки»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738" w:rsidRPr="006E51D9" w:rsidTr="00917E56">
        <w:tc>
          <w:tcPr>
            <w:tcW w:w="845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«Два Мороза»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738" w:rsidRPr="006E51D9" w:rsidTr="00917E56">
        <w:tc>
          <w:tcPr>
            <w:tcW w:w="845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8" w:type="dxa"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«Третий лишний»</w:t>
            </w:r>
          </w:p>
          <w:p w:rsidR="00D00738" w:rsidRPr="006E51D9" w:rsidRDefault="00D00738" w:rsidP="00D00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00738" w:rsidRPr="006E51D9" w:rsidRDefault="00D00738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738" w:rsidRPr="006E51D9" w:rsidTr="00917E56">
        <w:tc>
          <w:tcPr>
            <w:tcW w:w="14885" w:type="dxa"/>
            <w:gridSpan w:val="5"/>
          </w:tcPr>
          <w:p w:rsidR="00D00738" w:rsidRPr="006E51D9" w:rsidRDefault="009F46C2" w:rsidP="009500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народов мира»</w:t>
            </w:r>
          </w:p>
        </w:tc>
      </w:tr>
      <w:tr w:rsidR="0083372B" w:rsidRPr="006E51D9" w:rsidTr="00917E56">
        <w:tc>
          <w:tcPr>
            <w:tcW w:w="845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819" w:type="dxa"/>
          </w:tcPr>
          <w:p w:rsidR="0083372B" w:rsidRPr="006E51D9" w:rsidRDefault="0083372B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Познавательная беседа «Игры народов мира»</w:t>
            </w:r>
          </w:p>
        </w:tc>
        <w:tc>
          <w:tcPr>
            <w:tcW w:w="4820" w:type="dxa"/>
          </w:tcPr>
          <w:p w:rsidR="0083372B" w:rsidRPr="006E51D9" w:rsidRDefault="00FF0CC9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В ходе просматривания видеороликов и презентаций, дети знакомятся с некоторыми играми народов, населяющих Россию.</w:t>
            </w:r>
          </w:p>
        </w:tc>
        <w:tc>
          <w:tcPr>
            <w:tcW w:w="5103" w:type="dxa"/>
            <w:vMerge w:val="restart"/>
          </w:tcPr>
          <w:p w:rsidR="0083372B" w:rsidRPr="006E51D9" w:rsidRDefault="0083372B" w:rsidP="0083372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Познакомить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с играми народов мира; с особенностями жизни, культуры народов, населяющих нашу Родину</w:t>
            </w:r>
          </w:p>
        </w:tc>
      </w:tr>
      <w:tr w:rsidR="0083372B" w:rsidRPr="006E51D9" w:rsidTr="00917E56">
        <w:trPr>
          <w:trHeight w:val="1157"/>
        </w:trPr>
        <w:tc>
          <w:tcPr>
            <w:tcW w:w="845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83372B" w:rsidRPr="006E51D9" w:rsidRDefault="0083372B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Мордовская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народная игра «Ворона».</w:t>
            </w:r>
          </w:p>
        </w:tc>
        <w:tc>
          <w:tcPr>
            <w:tcW w:w="4820" w:type="dxa"/>
            <w:vMerge w:val="restart"/>
          </w:tcPr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Детские народные игры отличаются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непосредственностью и простотой. Вместе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 тем в простых по форме и на первый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взгляд наивных по содержанию играх дети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постоянно изображают труд взрослых, их</w:t>
            </w:r>
          </w:p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взаимоотношения в процессе труда.</w:t>
            </w:r>
          </w:p>
        </w:tc>
        <w:tc>
          <w:tcPr>
            <w:tcW w:w="5103" w:type="dxa"/>
            <w:vMerge/>
          </w:tcPr>
          <w:p w:rsidR="0083372B" w:rsidRPr="006E51D9" w:rsidRDefault="0083372B" w:rsidP="0083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2B" w:rsidRPr="006E51D9" w:rsidTr="00917E56">
        <w:tc>
          <w:tcPr>
            <w:tcW w:w="845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83372B" w:rsidRPr="006E51D9" w:rsidRDefault="0083372B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Эстонская народная игра «Сторож»</w:t>
            </w:r>
          </w:p>
        </w:tc>
        <w:tc>
          <w:tcPr>
            <w:tcW w:w="4820" w:type="dxa"/>
            <w:vMerge/>
          </w:tcPr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2B" w:rsidRPr="006E51D9" w:rsidTr="00917E56">
        <w:tc>
          <w:tcPr>
            <w:tcW w:w="845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</w:tcPr>
          <w:p w:rsidR="0083372B" w:rsidRPr="006E51D9" w:rsidRDefault="0083372B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83372B" w:rsidRPr="006E51D9" w:rsidRDefault="0083372B" w:rsidP="008337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4820" w:type="dxa"/>
            <w:vMerge/>
          </w:tcPr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3372B" w:rsidRPr="006E51D9" w:rsidRDefault="0083372B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33" w:rsidRPr="006E51D9" w:rsidTr="00917E56">
        <w:tc>
          <w:tcPr>
            <w:tcW w:w="14885" w:type="dxa"/>
            <w:gridSpan w:val="5"/>
          </w:tcPr>
          <w:p w:rsidR="00587A33" w:rsidRPr="006E51D9" w:rsidRDefault="00551E94" w:rsidP="00587A3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внимание»</w:t>
            </w:r>
          </w:p>
        </w:tc>
      </w:tr>
      <w:tr w:rsidR="00B1208D" w:rsidRPr="006E51D9" w:rsidTr="00917E56">
        <w:tc>
          <w:tcPr>
            <w:tcW w:w="845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B1208D" w:rsidRPr="006E51D9" w:rsidRDefault="00B1208D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«Весёлые старты»</w:t>
            </w:r>
          </w:p>
        </w:tc>
        <w:tc>
          <w:tcPr>
            <w:tcW w:w="4820" w:type="dxa"/>
            <w:vMerge w:val="restart"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В этом разделе подобраны игры на развитие сообразительности, быстроты реакции, ориентировки. </w:t>
            </w:r>
          </w:p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Участников игр следует побуждать к активным, решительным действиям.</w:t>
            </w:r>
          </w:p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Совершенствовать навыки работы с мячом, внимательность.</w:t>
            </w:r>
          </w:p>
        </w:tc>
        <w:tc>
          <w:tcPr>
            <w:tcW w:w="5103" w:type="dxa"/>
          </w:tcPr>
          <w:p w:rsidR="00B1208D" w:rsidRPr="006E51D9" w:rsidRDefault="00B1208D" w:rsidP="00551E94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Совершенствование навыков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в беге с изменением направления.</w:t>
            </w:r>
          </w:p>
        </w:tc>
      </w:tr>
      <w:tr w:rsidR="00B1208D" w:rsidRPr="006E51D9" w:rsidTr="00917E56">
        <w:tc>
          <w:tcPr>
            <w:tcW w:w="845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B1208D" w:rsidRPr="006E51D9" w:rsidRDefault="00B1208D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«Караси и щуки»</w:t>
            </w:r>
          </w:p>
        </w:tc>
        <w:tc>
          <w:tcPr>
            <w:tcW w:w="4820" w:type="dxa"/>
            <w:vMerge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ловкость, чувство коллективизма.</w:t>
            </w:r>
          </w:p>
        </w:tc>
      </w:tr>
      <w:tr w:rsidR="00B1208D" w:rsidRPr="006E51D9" w:rsidTr="00917E56">
        <w:tc>
          <w:tcPr>
            <w:tcW w:w="845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B1208D" w:rsidRPr="006E51D9" w:rsidRDefault="00B1208D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«Мяч среднему»</w:t>
            </w:r>
          </w:p>
        </w:tc>
        <w:tc>
          <w:tcPr>
            <w:tcW w:w="4820" w:type="dxa"/>
            <w:vMerge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Совершенствование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навыка ловли и передачи мяча.</w:t>
            </w:r>
          </w:p>
        </w:tc>
      </w:tr>
      <w:tr w:rsidR="00B1208D" w:rsidRPr="006E51D9" w:rsidTr="00917E56">
        <w:tc>
          <w:tcPr>
            <w:tcW w:w="845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B1208D" w:rsidRPr="006E51D9" w:rsidRDefault="00B1208D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«Мяч ловцу»</w:t>
            </w:r>
          </w:p>
        </w:tc>
        <w:tc>
          <w:tcPr>
            <w:tcW w:w="4820" w:type="dxa"/>
            <w:vMerge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08D" w:rsidRPr="006E51D9" w:rsidTr="00917E56">
        <w:tc>
          <w:tcPr>
            <w:tcW w:w="14885" w:type="dxa"/>
            <w:gridSpan w:val="5"/>
          </w:tcPr>
          <w:p w:rsidR="00B1208D" w:rsidRPr="006E51D9" w:rsidRDefault="00B1208D" w:rsidP="00B1208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свежем воздухе»</w:t>
            </w:r>
          </w:p>
        </w:tc>
      </w:tr>
      <w:tr w:rsidR="009500AC" w:rsidRPr="006E51D9" w:rsidTr="00917E56">
        <w:tc>
          <w:tcPr>
            <w:tcW w:w="845" w:type="dxa"/>
          </w:tcPr>
          <w:p w:rsidR="009500AC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9500AC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  <w:tc>
          <w:tcPr>
            <w:tcW w:w="2819" w:type="dxa"/>
          </w:tcPr>
          <w:p w:rsidR="009500AC" w:rsidRPr="006E51D9" w:rsidRDefault="00B1208D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Викторина с элементами видеороликов. «Зимние виды спорта»</w:t>
            </w:r>
          </w:p>
        </w:tc>
        <w:tc>
          <w:tcPr>
            <w:tcW w:w="4820" w:type="dxa"/>
          </w:tcPr>
          <w:p w:rsidR="009500AC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На этом занятии дети знакомятся с зимними видами спорта, беседуют о любимых развлечениях зимой на улице. Задача учителя выявить на чём (санки, лыжи, коньки) дети предпочитают кататься.</w:t>
            </w:r>
          </w:p>
        </w:tc>
        <w:tc>
          <w:tcPr>
            <w:tcW w:w="5103" w:type="dxa"/>
          </w:tcPr>
          <w:p w:rsidR="009500AC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Прививать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интерес детей к зимним видам спорта. Познакомить с некоторыми зимними играми </w:t>
            </w:r>
          </w:p>
        </w:tc>
      </w:tr>
      <w:tr w:rsidR="004C6387" w:rsidRPr="006E51D9" w:rsidTr="00917E56">
        <w:trPr>
          <w:trHeight w:val="1266"/>
        </w:trPr>
        <w:tc>
          <w:tcPr>
            <w:tcW w:w="845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8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4C6387" w:rsidRPr="006E51D9" w:rsidRDefault="004C6387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«Сороконожка на лыжах»</w:t>
            </w:r>
          </w:p>
        </w:tc>
        <w:tc>
          <w:tcPr>
            <w:tcW w:w="4820" w:type="dxa"/>
            <w:vMerge w:val="restart"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hyperlink r:id="rId10" w:tooltip="Подвижные игры" w:history="1">
              <w:r w:rsidRPr="006E51D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игр</w:t>
              </w:r>
            </w:hyperlink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на лыжах очень разнообразно. На уроках лыжной подготовки и в школьной секции лыжного спорта игры и игровые задания применяются при обучении и совершенствовании техники способов передвижения на лыжах, и при развитии физических качеств. Вместе с тем игры на лыжах необходимо широко включать в различные физкультурно-массовые мероприятия на лыжах - в программу зимних праздников, вылазок и прогулок на лыжах.</w:t>
            </w:r>
          </w:p>
        </w:tc>
        <w:tc>
          <w:tcPr>
            <w:tcW w:w="5103" w:type="dxa"/>
            <w:vMerge w:val="restart"/>
          </w:tcPr>
          <w:p w:rsidR="002A0E18" w:rsidRPr="006E51D9" w:rsidRDefault="002A0E18" w:rsidP="002A0E1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Совершенствовать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навыки отталкивания ногой, 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воспитывать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чувства равновесия и 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улучшать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координацию при управлении лыжами.</w:t>
            </w:r>
          </w:p>
        </w:tc>
      </w:tr>
      <w:tr w:rsidR="004C6387" w:rsidRPr="006E51D9" w:rsidTr="00917E56">
        <w:tc>
          <w:tcPr>
            <w:tcW w:w="845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4C6387" w:rsidRPr="006E51D9" w:rsidRDefault="004C6387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«Лыжные врата»</w:t>
            </w:r>
          </w:p>
        </w:tc>
        <w:tc>
          <w:tcPr>
            <w:tcW w:w="4820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387" w:rsidRPr="006E51D9" w:rsidTr="00917E56">
        <w:trPr>
          <w:trHeight w:val="975"/>
        </w:trPr>
        <w:tc>
          <w:tcPr>
            <w:tcW w:w="845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4C6387" w:rsidRPr="006E51D9" w:rsidRDefault="004C6387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«Догонялки на лыжах»</w:t>
            </w:r>
          </w:p>
        </w:tc>
        <w:tc>
          <w:tcPr>
            <w:tcW w:w="4820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387" w:rsidRPr="006E51D9" w:rsidTr="00917E56">
        <w:trPr>
          <w:trHeight w:val="1267"/>
        </w:trPr>
        <w:tc>
          <w:tcPr>
            <w:tcW w:w="845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8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</w:tc>
        <w:tc>
          <w:tcPr>
            <w:tcW w:w="2819" w:type="dxa"/>
          </w:tcPr>
          <w:p w:rsidR="004C6387" w:rsidRPr="006E51D9" w:rsidRDefault="004C6387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«Салки шайбой»</w:t>
            </w:r>
          </w:p>
        </w:tc>
        <w:tc>
          <w:tcPr>
            <w:tcW w:w="4820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387" w:rsidRPr="006E51D9" w:rsidTr="00917E56">
        <w:tc>
          <w:tcPr>
            <w:tcW w:w="845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8" w:type="dxa"/>
          </w:tcPr>
          <w:p w:rsidR="004C6387" w:rsidRPr="006E51D9" w:rsidRDefault="004C6387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</w:tc>
        <w:tc>
          <w:tcPr>
            <w:tcW w:w="2819" w:type="dxa"/>
          </w:tcPr>
          <w:p w:rsidR="004C6387" w:rsidRPr="006E51D9" w:rsidRDefault="004C6387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«Кто дальше?»</w:t>
            </w:r>
          </w:p>
        </w:tc>
        <w:tc>
          <w:tcPr>
            <w:tcW w:w="4820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C6387" w:rsidRPr="006E51D9" w:rsidRDefault="004C6387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08D" w:rsidRPr="006E51D9" w:rsidTr="00917E56">
        <w:tc>
          <w:tcPr>
            <w:tcW w:w="14885" w:type="dxa"/>
            <w:gridSpan w:val="5"/>
          </w:tcPr>
          <w:p w:rsidR="00B1208D" w:rsidRPr="006E51D9" w:rsidRDefault="00B1208D" w:rsidP="00B1208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«Занятия-инсценировки»</w:t>
            </w: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«Весёлые туристы»</w:t>
            </w:r>
          </w:p>
        </w:tc>
        <w:tc>
          <w:tcPr>
            <w:tcW w:w="4820" w:type="dxa"/>
            <w:vMerge w:val="restart"/>
          </w:tcPr>
          <w:p w:rsidR="000B4903" w:rsidRPr="006E51D9" w:rsidRDefault="000B4903" w:rsidP="004C6387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включение в урок </w:t>
            </w:r>
            <w:r w:rsidR="004C6387" w:rsidRPr="006E51D9">
              <w:rPr>
                <w:rFonts w:ascii="Times New Roman" w:hAnsi="Times New Roman"/>
                <w:sz w:val="24"/>
                <w:szCs w:val="24"/>
              </w:rPr>
              <w:t>этого приема делае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т процесс обучения интересным и занимательным, создаёт у детей бодрое рабочее настроение, облегчает преодоление трудностей. Разнообразные игровые действия, в ходе которых решается та или иная умственная задача, поддерживают и усиливают интерес детей к </w:t>
            </w:r>
            <w:r w:rsidR="004C6387" w:rsidRPr="006E51D9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. Увлекшись,дети не замечают</w:t>
            </w:r>
            <w:r w:rsidR="004C6387" w:rsidRPr="006E51D9">
              <w:rPr>
                <w:rFonts w:ascii="Times New Roman" w:hAnsi="Times New Roman"/>
                <w:sz w:val="24"/>
                <w:szCs w:val="24"/>
              </w:rPr>
              <w:t xml:space="preserve"> трудностей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. Даже самые пассивные из детей включаются в процесс</w:t>
            </w:r>
          </w:p>
        </w:tc>
        <w:tc>
          <w:tcPr>
            <w:tcW w:w="5103" w:type="dxa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Прививать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интерес к туризму; воспитание чувства товарищества и взаимовыручки.</w:t>
            </w: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 гостях у Нептуна»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Приобщение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к здоровому образу жизни.</w:t>
            </w: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«Астронавты»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координационных способностей.</w:t>
            </w: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«Спортландия»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«Морские волки»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Усвоение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детьми навыков преодоления вертикальных и горизонтальных препятствий.</w:t>
            </w:r>
          </w:p>
        </w:tc>
      </w:tr>
      <w:tr w:rsidR="00654C86" w:rsidRPr="006E51D9" w:rsidTr="00917E56">
        <w:tc>
          <w:tcPr>
            <w:tcW w:w="14885" w:type="dxa"/>
            <w:gridSpan w:val="5"/>
          </w:tcPr>
          <w:p w:rsidR="00654C86" w:rsidRPr="006E51D9" w:rsidRDefault="00654C86" w:rsidP="00654C8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свежем воздухе»</w:t>
            </w:r>
          </w:p>
        </w:tc>
      </w:tr>
      <w:tr w:rsidR="000B4903" w:rsidRPr="006E51D9" w:rsidTr="00917E56">
        <w:trPr>
          <w:trHeight w:val="991"/>
        </w:trPr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«Арам шимшим»</w:t>
            </w:r>
          </w:p>
        </w:tc>
        <w:tc>
          <w:tcPr>
            <w:tcW w:w="4820" w:type="dxa"/>
            <w:vMerge w:val="restart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 на природе чрезвычайно благоприятны для совершенствования многих движений детей,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развития их двигательных качеств. Широкий простор позволяет двигаться активно, свободно, непринужденно, что способствует развитию сноровки, ловкости, выносливости ребенка. На открытых лужайках дети могут двигаться с большой скоростью, не опасаясь ни на что натолкнуться.</w:t>
            </w:r>
          </w:p>
        </w:tc>
        <w:tc>
          <w:tcPr>
            <w:tcW w:w="5103" w:type="dxa"/>
            <w:vMerge w:val="restart"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закрепить и расширить индивидуальный фонд основных жизненно важных двигательных умений и навыков, приобретенный ранее, </w:t>
            </w:r>
            <w:r w:rsidRPr="006E5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обучить начальным знаниям в области физической культуры;</w:t>
            </w:r>
          </w:p>
        </w:tc>
      </w:tr>
      <w:tr w:rsidR="000B4903" w:rsidRPr="006E51D9" w:rsidTr="00917E56">
        <w:trPr>
          <w:trHeight w:val="1424"/>
        </w:trPr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«А какой твой цвет?»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03" w:rsidRPr="006E51D9" w:rsidTr="00917E56">
        <w:trPr>
          <w:trHeight w:val="1112"/>
        </w:trPr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«Застывшее королевство»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03" w:rsidRPr="006E51D9" w:rsidTr="00917E56">
        <w:trPr>
          <w:trHeight w:val="979"/>
        </w:trPr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«Малайский волейбол»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03" w:rsidRPr="006E51D9" w:rsidTr="00917E56">
        <w:tc>
          <w:tcPr>
            <w:tcW w:w="845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8" w:type="dxa"/>
          </w:tcPr>
          <w:p w:rsidR="000B4903" w:rsidRPr="006E51D9" w:rsidRDefault="000B4903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0B4903" w:rsidRPr="006E51D9" w:rsidRDefault="000B4903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«Салки с защитником»</w:t>
            </w:r>
          </w:p>
        </w:tc>
        <w:tc>
          <w:tcPr>
            <w:tcW w:w="4820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903" w:rsidRPr="006E51D9" w:rsidRDefault="000B4903" w:rsidP="009F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08D" w:rsidRPr="006E51D9" w:rsidTr="00917E56">
        <w:tc>
          <w:tcPr>
            <w:tcW w:w="845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33</w:t>
            </w:r>
            <w:r w:rsidR="00587ECA" w:rsidRPr="006E51D9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1298" w:type="dxa"/>
          </w:tcPr>
          <w:p w:rsidR="00B1208D" w:rsidRPr="006E51D9" w:rsidRDefault="00B1208D" w:rsidP="00950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819" w:type="dxa"/>
          </w:tcPr>
          <w:p w:rsidR="00B1208D" w:rsidRPr="006E51D9" w:rsidRDefault="00587ECA" w:rsidP="009F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Итоговые</w:t>
            </w:r>
            <w:r w:rsidR="00B1208D"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820" w:type="dxa"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Дети вспоминают все игры, с которыми они познакомились в течение года. Играют в понравившиеся игры.</w:t>
            </w:r>
          </w:p>
        </w:tc>
        <w:tc>
          <w:tcPr>
            <w:tcW w:w="5103" w:type="dxa"/>
          </w:tcPr>
          <w:p w:rsidR="00B1208D" w:rsidRPr="006E51D9" w:rsidRDefault="00B1208D" w:rsidP="009F46C2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</w:tbl>
    <w:p w:rsidR="009500AC" w:rsidRPr="006E51D9" w:rsidRDefault="009500AC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Pr="006E51D9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E56" w:rsidRDefault="00917E56" w:rsidP="00E772EA">
      <w:pPr>
        <w:spacing w:line="240" w:lineRule="auto"/>
        <w:rPr>
          <w:rFonts w:ascii="Times New Roman" w:hAnsi="Times New Roman"/>
          <w:sz w:val="24"/>
          <w:szCs w:val="24"/>
        </w:rPr>
        <w:sectPr w:rsidR="00917E56" w:rsidSect="006E51D9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:rsidR="00CA5B93" w:rsidRDefault="00CA5B93" w:rsidP="00E772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B93" w:rsidRPr="009500AC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387" w:rsidRPr="00DB791D" w:rsidRDefault="004C6387" w:rsidP="00DB791D"/>
    <w:p w:rsidR="00DB791D" w:rsidRPr="00DB791D" w:rsidRDefault="00DB791D"/>
    <w:sectPr w:rsidR="00DB791D" w:rsidRPr="00DB791D" w:rsidSect="003B44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6D" w:rsidRDefault="00FE446D" w:rsidP="003B4410">
      <w:pPr>
        <w:spacing w:after="0" w:line="240" w:lineRule="auto"/>
      </w:pPr>
      <w:r>
        <w:separator/>
      </w:r>
    </w:p>
  </w:endnote>
  <w:endnote w:type="continuationSeparator" w:id="1">
    <w:p w:rsidR="00FE446D" w:rsidRDefault="00FE446D" w:rsidP="003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242"/>
    </w:sdtPr>
    <w:sdtContent>
      <w:p w:rsidR="004839DF" w:rsidRDefault="00CD35D0">
        <w:pPr>
          <w:pStyle w:val="a9"/>
          <w:jc w:val="right"/>
        </w:pPr>
        <w:r>
          <w:fldChar w:fldCharType="begin"/>
        </w:r>
        <w:r w:rsidR="004839DF">
          <w:instrText xml:space="preserve"> PAGE   \* MERGEFORMAT </w:instrText>
        </w:r>
        <w:r>
          <w:fldChar w:fldCharType="separate"/>
        </w:r>
        <w:r w:rsidR="007B6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9DF" w:rsidRDefault="004839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6D" w:rsidRDefault="00FE446D" w:rsidP="003B4410">
      <w:pPr>
        <w:spacing w:after="0" w:line="240" w:lineRule="auto"/>
      </w:pPr>
      <w:r>
        <w:separator/>
      </w:r>
    </w:p>
  </w:footnote>
  <w:footnote w:type="continuationSeparator" w:id="1">
    <w:p w:rsidR="00FE446D" w:rsidRDefault="00FE446D" w:rsidP="003B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E40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226247DE"/>
    <w:multiLevelType w:val="hybridMultilevel"/>
    <w:tmpl w:val="4008C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D614F"/>
    <w:multiLevelType w:val="hybridMultilevel"/>
    <w:tmpl w:val="2568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71930"/>
    <w:multiLevelType w:val="hybridMultilevel"/>
    <w:tmpl w:val="7EB0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892"/>
    <w:rsid w:val="00081FAD"/>
    <w:rsid w:val="00084876"/>
    <w:rsid w:val="00086367"/>
    <w:rsid w:val="00090340"/>
    <w:rsid w:val="00090F65"/>
    <w:rsid w:val="00095A11"/>
    <w:rsid w:val="000B4903"/>
    <w:rsid w:val="000B49BD"/>
    <w:rsid w:val="000B5A3B"/>
    <w:rsid w:val="000E681A"/>
    <w:rsid w:val="001007F3"/>
    <w:rsid w:val="00103548"/>
    <w:rsid w:val="00105158"/>
    <w:rsid w:val="00107175"/>
    <w:rsid w:val="00122212"/>
    <w:rsid w:val="00125CCB"/>
    <w:rsid w:val="0013023C"/>
    <w:rsid w:val="00154CCD"/>
    <w:rsid w:val="001B3945"/>
    <w:rsid w:val="001B75FD"/>
    <w:rsid w:val="001C07B8"/>
    <w:rsid w:val="001C0DE8"/>
    <w:rsid w:val="001D1F43"/>
    <w:rsid w:val="001D42C5"/>
    <w:rsid w:val="001D5754"/>
    <w:rsid w:val="001F1B53"/>
    <w:rsid w:val="00280161"/>
    <w:rsid w:val="002814EE"/>
    <w:rsid w:val="00282D9A"/>
    <w:rsid w:val="00294C99"/>
    <w:rsid w:val="00296ECC"/>
    <w:rsid w:val="002A0E18"/>
    <w:rsid w:val="002A7FF7"/>
    <w:rsid w:val="002B3879"/>
    <w:rsid w:val="002B4485"/>
    <w:rsid w:val="002C49FC"/>
    <w:rsid w:val="002F621F"/>
    <w:rsid w:val="0030782A"/>
    <w:rsid w:val="00373570"/>
    <w:rsid w:val="0037495F"/>
    <w:rsid w:val="003A2387"/>
    <w:rsid w:val="003B4410"/>
    <w:rsid w:val="00406396"/>
    <w:rsid w:val="00462A78"/>
    <w:rsid w:val="00475E5B"/>
    <w:rsid w:val="004839DF"/>
    <w:rsid w:val="00487DC9"/>
    <w:rsid w:val="004A37A5"/>
    <w:rsid w:val="004C6387"/>
    <w:rsid w:val="004D682F"/>
    <w:rsid w:val="004E35FE"/>
    <w:rsid w:val="005163FD"/>
    <w:rsid w:val="00533408"/>
    <w:rsid w:val="00551E94"/>
    <w:rsid w:val="00571A98"/>
    <w:rsid w:val="00573C6A"/>
    <w:rsid w:val="00587A33"/>
    <w:rsid w:val="00587ECA"/>
    <w:rsid w:val="005D0FAD"/>
    <w:rsid w:val="006169D5"/>
    <w:rsid w:val="006216DC"/>
    <w:rsid w:val="006251ED"/>
    <w:rsid w:val="00631780"/>
    <w:rsid w:val="00633667"/>
    <w:rsid w:val="00654C86"/>
    <w:rsid w:val="006760A6"/>
    <w:rsid w:val="0067773D"/>
    <w:rsid w:val="006C719D"/>
    <w:rsid w:val="006D0B14"/>
    <w:rsid w:val="006E51D9"/>
    <w:rsid w:val="006E6246"/>
    <w:rsid w:val="0071442C"/>
    <w:rsid w:val="00720DE6"/>
    <w:rsid w:val="0073621B"/>
    <w:rsid w:val="0073696E"/>
    <w:rsid w:val="00751228"/>
    <w:rsid w:val="007763C7"/>
    <w:rsid w:val="007A560D"/>
    <w:rsid w:val="007A5C10"/>
    <w:rsid w:val="007B66DD"/>
    <w:rsid w:val="007E168A"/>
    <w:rsid w:val="007F1417"/>
    <w:rsid w:val="0083372B"/>
    <w:rsid w:val="00833ABD"/>
    <w:rsid w:val="0086410B"/>
    <w:rsid w:val="0087101C"/>
    <w:rsid w:val="00883892"/>
    <w:rsid w:val="008847C6"/>
    <w:rsid w:val="008E37F0"/>
    <w:rsid w:val="009045E9"/>
    <w:rsid w:val="0091077A"/>
    <w:rsid w:val="00910B81"/>
    <w:rsid w:val="00917E56"/>
    <w:rsid w:val="009500AC"/>
    <w:rsid w:val="009623C7"/>
    <w:rsid w:val="009730B7"/>
    <w:rsid w:val="00985489"/>
    <w:rsid w:val="00990CEA"/>
    <w:rsid w:val="009A1B06"/>
    <w:rsid w:val="009C3A42"/>
    <w:rsid w:val="009F46C2"/>
    <w:rsid w:val="00A00FC0"/>
    <w:rsid w:val="00A07D60"/>
    <w:rsid w:val="00A16017"/>
    <w:rsid w:val="00AA0C70"/>
    <w:rsid w:val="00AA41A4"/>
    <w:rsid w:val="00AC2BAB"/>
    <w:rsid w:val="00B050FB"/>
    <w:rsid w:val="00B1208D"/>
    <w:rsid w:val="00B34975"/>
    <w:rsid w:val="00BC6E9E"/>
    <w:rsid w:val="00BC78C1"/>
    <w:rsid w:val="00BF2786"/>
    <w:rsid w:val="00C35A04"/>
    <w:rsid w:val="00C47B1D"/>
    <w:rsid w:val="00C72DCD"/>
    <w:rsid w:val="00CA5B93"/>
    <w:rsid w:val="00CA7552"/>
    <w:rsid w:val="00CA7BB7"/>
    <w:rsid w:val="00CD35D0"/>
    <w:rsid w:val="00CD5985"/>
    <w:rsid w:val="00D00738"/>
    <w:rsid w:val="00D04FB4"/>
    <w:rsid w:val="00D47959"/>
    <w:rsid w:val="00D7323A"/>
    <w:rsid w:val="00D84540"/>
    <w:rsid w:val="00D90A5A"/>
    <w:rsid w:val="00DB791D"/>
    <w:rsid w:val="00DE4343"/>
    <w:rsid w:val="00E00505"/>
    <w:rsid w:val="00E15137"/>
    <w:rsid w:val="00E772EA"/>
    <w:rsid w:val="00EC3E54"/>
    <w:rsid w:val="00EE4055"/>
    <w:rsid w:val="00EF520F"/>
    <w:rsid w:val="00F05191"/>
    <w:rsid w:val="00F26DEB"/>
    <w:rsid w:val="00F54FD6"/>
    <w:rsid w:val="00F6774F"/>
    <w:rsid w:val="00F921C3"/>
    <w:rsid w:val="00FC267C"/>
    <w:rsid w:val="00FE446D"/>
    <w:rsid w:val="00FF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3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83892"/>
  </w:style>
  <w:style w:type="paragraph" w:styleId="a4">
    <w:name w:val="No Spacing"/>
    <w:uiPriority w:val="1"/>
    <w:qFormat/>
    <w:rsid w:val="008838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050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E00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B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441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B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41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4C6387"/>
    <w:rPr>
      <w:strike w:val="0"/>
      <w:dstrike w:val="0"/>
      <w:color w:val="27638C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91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E5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45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7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4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9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8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0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0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zkult-ura.ru/node/96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6FA3-AB2D-4F67-844A-3907F45C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Толян</cp:lastModifiedBy>
  <cp:revision>78</cp:revision>
  <cp:lastPrinted>2021-01-27T05:11:00Z</cp:lastPrinted>
  <dcterms:created xsi:type="dcterms:W3CDTF">2012-08-02T07:51:00Z</dcterms:created>
  <dcterms:modified xsi:type="dcterms:W3CDTF">2023-08-23T16:20:00Z</dcterms:modified>
</cp:coreProperties>
</file>