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1B" w:rsidRPr="00520EBF" w:rsidRDefault="00711A6E" w:rsidP="00ED12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Читате</w:t>
      </w:r>
      <w:r w:rsidR="00E22F1B" w:rsidRPr="00520EBF">
        <w:rPr>
          <w:rFonts w:ascii="Times New Roman" w:hAnsi="Times New Roman" w:cs="Times New Roman"/>
          <w:sz w:val="28"/>
          <w:szCs w:val="28"/>
        </w:rPr>
        <w:t xml:space="preserve">льский дневник как одна из форм </w:t>
      </w:r>
      <w:r w:rsidRPr="00520EBF">
        <w:rPr>
          <w:rFonts w:ascii="Times New Roman" w:hAnsi="Times New Roman" w:cs="Times New Roman"/>
          <w:sz w:val="28"/>
          <w:szCs w:val="28"/>
        </w:rPr>
        <w:t>формировани</w:t>
      </w:r>
      <w:r w:rsidR="00E22F1B" w:rsidRPr="00520EBF">
        <w:rPr>
          <w:rFonts w:ascii="Times New Roman" w:hAnsi="Times New Roman" w:cs="Times New Roman"/>
          <w:sz w:val="28"/>
          <w:szCs w:val="28"/>
        </w:rPr>
        <w:t>я</w:t>
      </w:r>
      <w:r w:rsidRPr="00520EBF">
        <w:rPr>
          <w:rFonts w:ascii="Times New Roman" w:hAnsi="Times New Roman" w:cs="Times New Roman"/>
          <w:sz w:val="28"/>
          <w:szCs w:val="28"/>
        </w:rPr>
        <w:t xml:space="preserve"> коммуникативных умений учащихся</w:t>
      </w:r>
      <w:r w:rsidR="00E22F1B" w:rsidRPr="00520EBF">
        <w:rPr>
          <w:rFonts w:ascii="Times New Roman" w:hAnsi="Times New Roman" w:cs="Times New Roman"/>
          <w:sz w:val="28"/>
          <w:szCs w:val="28"/>
        </w:rPr>
        <w:t xml:space="preserve"> в </w:t>
      </w:r>
      <w:r w:rsidR="00ED12D8" w:rsidRPr="00520EBF">
        <w:rPr>
          <w:rFonts w:ascii="Times New Roman" w:hAnsi="Times New Roman" w:cs="Times New Roman"/>
          <w:sz w:val="28"/>
          <w:szCs w:val="28"/>
        </w:rPr>
        <w:t>процессе</w:t>
      </w:r>
      <w:r w:rsidR="00E22F1B" w:rsidRPr="00520EBF">
        <w:rPr>
          <w:rFonts w:ascii="Times New Roman" w:hAnsi="Times New Roman" w:cs="Times New Roman"/>
          <w:sz w:val="28"/>
          <w:szCs w:val="28"/>
        </w:rPr>
        <w:t xml:space="preserve"> подготовки к итоговому сочинению по литературе </w:t>
      </w:r>
    </w:p>
    <w:p w:rsidR="00711A6E" w:rsidRPr="00520EBF" w:rsidRDefault="00711A6E" w:rsidP="00711A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29F" w:rsidRPr="00520EBF" w:rsidRDefault="00F7429F" w:rsidP="00F742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2548A" w:rsidRDefault="00F7429F" w:rsidP="00F742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20EBF">
        <w:rPr>
          <w:sz w:val="28"/>
          <w:szCs w:val="28"/>
        </w:rPr>
        <w:t>И.В. Даньшина</w:t>
      </w:r>
      <w:r w:rsidR="0022548A">
        <w:rPr>
          <w:sz w:val="28"/>
          <w:szCs w:val="28"/>
        </w:rPr>
        <w:t xml:space="preserve">, учитель </w:t>
      </w:r>
      <w:r w:rsidRPr="00520EBF">
        <w:rPr>
          <w:sz w:val="28"/>
          <w:szCs w:val="28"/>
        </w:rPr>
        <w:t xml:space="preserve">МБОУ </w:t>
      </w:r>
      <w:proofErr w:type="spellStart"/>
      <w:r w:rsidRPr="00520EBF">
        <w:rPr>
          <w:sz w:val="28"/>
          <w:szCs w:val="28"/>
        </w:rPr>
        <w:t>Чулымская</w:t>
      </w:r>
      <w:proofErr w:type="spellEnd"/>
      <w:r w:rsidRPr="00520EBF">
        <w:rPr>
          <w:sz w:val="28"/>
          <w:szCs w:val="28"/>
        </w:rPr>
        <w:t xml:space="preserve"> </w:t>
      </w:r>
    </w:p>
    <w:p w:rsidR="0022548A" w:rsidRDefault="00F7429F" w:rsidP="00F742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20EBF">
        <w:rPr>
          <w:sz w:val="28"/>
          <w:szCs w:val="28"/>
        </w:rPr>
        <w:t>средняя общеобразовательная школа</w:t>
      </w:r>
      <w:r w:rsidR="0022548A">
        <w:rPr>
          <w:sz w:val="28"/>
          <w:szCs w:val="28"/>
        </w:rPr>
        <w:t xml:space="preserve"> имени </w:t>
      </w:r>
    </w:p>
    <w:p w:rsidR="00F7429F" w:rsidRPr="00520EBF" w:rsidRDefault="0022548A" w:rsidP="00F7429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Героя Советского Союза В.В. Пилипаса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>Еще совсем недавно ценность книги и чтения у нас была неоспорима. В 70-80 гг. ХХ века существовал  миф о России как о «самой читающей стране мира». Высокий престиж чтения в обществе, и особенно чтения «серьезной» литературы, классики, произведений в «толстых журналах», создание своих домашних библиотек – все это способствовало чтению и реально подкрепляло наши представления о себе как читающей стране (в 80-годы в 80% семей читали книги детям, а сейчас – только 7%</w:t>
      </w:r>
      <w:proofErr w:type="gramStart"/>
      <w:r w:rsidRPr="00520EBF">
        <w:rPr>
          <w:sz w:val="28"/>
          <w:szCs w:val="28"/>
        </w:rPr>
        <w:t xml:space="preserve"> !</w:t>
      </w:r>
      <w:proofErr w:type="gramEnd"/>
      <w:r w:rsidRPr="00520EBF">
        <w:rPr>
          <w:sz w:val="28"/>
          <w:szCs w:val="28"/>
        </w:rPr>
        <w:t>).</w:t>
      </w:r>
    </w:p>
    <w:p w:rsidR="00323247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В последнее десятилетие мы находимся в беспрецедентной ситуации кардинального изменения чтения в России, и особенно значительно меняется чтение юношества. Чтение молодежи - это ключ к жизни в информационном обществе, и оно все больше становится чрезвычайно важным фактором, который определяет уровень культуры общества будущего. Но сегодня, когда особенностями современного развития общества являются информатизация, развитие высоких технологий и усложнение социальной жизни, цена малограмотности и неумения читать и анализировать информацию становится особенно высокой. 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>Как мы видим, отношение к уровню развития читательской культуры личности, а также к процессу читательской деятельности сегодня изменилось и приобретает для общества чрезвычайно важное, первостепенное значение.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rStyle w:val="a4"/>
          <w:b w:val="0"/>
          <w:sz w:val="28"/>
          <w:szCs w:val="28"/>
        </w:rPr>
        <w:t>Указом Президента РФ от 12.06.2014 № 426 в целях  привлечения внимания общества к литературе и чтению 2015 год в России объявлен Годом литературы. </w:t>
      </w:r>
      <w:r w:rsidRPr="00520EBF">
        <w:rPr>
          <w:sz w:val="28"/>
          <w:szCs w:val="28"/>
        </w:rPr>
        <w:t xml:space="preserve">Как отметил глава государства на Церемонии вручения </w:t>
      </w:r>
      <w:r w:rsidRPr="00520EBF">
        <w:rPr>
          <w:sz w:val="28"/>
          <w:szCs w:val="28"/>
        </w:rPr>
        <w:lastRenderedPageBreak/>
        <w:t xml:space="preserve">Государственных премий в июне 2014 года, «язык, история, культура, духовные ценности и национальные традиции - это основа основ, и внимание к ним государства, </w:t>
      </w:r>
      <w:proofErr w:type="gramStart"/>
      <w:r w:rsidRPr="00520EBF">
        <w:rPr>
          <w:sz w:val="28"/>
          <w:szCs w:val="28"/>
        </w:rPr>
        <w:t>общества</w:t>
      </w:r>
      <w:proofErr w:type="gramEnd"/>
      <w:r w:rsidRPr="00520EBF">
        <w:rPr>
          <w:sz w:val="28"/>
          <w:szCs w:val="28"/>
        </w:rPr>
        <w:t xml:space="preserve"> должно быть и будет постоянным. Только так можно уверенно развиваться, сохранять свою самобытность и сберегать себя как народ».</w:t>
      </w:r>
    </w:p>
    <w:p w:rsidR="00711A6E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EBF">
        <w:rPr>
          <w:sz w:val="28"/>
          <w:szCs w:val="28"/>
        </w:rPr>
        <w:t>Основной задачей проведения в Российской Федерации Года литературы является повышение интереса к чтению у подрастающего поколения, возвращение России многочисленных и образованных читателей</w:t>
      </w:r>
      <w:r w:rsidR="00711A6E" w:rsidRPr="00520EBF">
        <w:rPr>
          <w:sz w:val="28"/>
          <w:szCs w:val="28"/>
        </w:rPr>
        <w:t xml:space="preserve">. </w:t>
      </w:r>
    </w:p>
    <w:p w:rsidR="00711A6E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 Концепция духовно-нравственного развития и воспитания личности гражданина России, являющаяся методологической основой разработки и реализации федерального государственного образовательного стандарта общего образования, определя</w:t>
      </w:r>
      <w:r w:rsidR="00B70705" w:rsidRPr="00520EBF">
        <w:rPr>
          <w:sz w:val="28"/>
          <w:szCs w:val="28"/>
        </w:rPr>
        <w:t>е</w:t>
      </w:r>
      <w:r w:rsidRPr="00520EBF">
        <w:rPr>
          <w:sz w:val="28"/>
          <w:szCs w:val="28"/>
        </w:rPr>
        <w:t xml:space="preserve">т традиционным источником нравственности базовые национальные ценности, среди которых важнейшее место отведено искусству и литературе. 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520EBF">
        <w:rPr>
          <w:sz w:val="28"/>
          <w:szCs w:val="28"/>
        </w:rPr>
        <w:t>Федеральные государственные образовательные стандарты общего образования нового поколения направлены на достижение результатов освоения образовательной программы от формирования потребности в систематическом чтении, достижени</w:t>
      </w:r>
      <w:r w:rsidR="00B70705" w:rsidRPr="00520EBF">
        <w:rPr>
          <w:sz w:val="28"/>
          <w:szCs w:val="28"/>
        </w:rPr>
        <w:t>я</w:t>
      </w:r>
      <w:r w:rsidRPr="00520EBF">
        <w:rPr>
          <w:sz w:val="28"/>
          <w:szCs w:val="28"/>
        </w:rPr>
        <w:t xml:space="preserve"> необходимого для продолжения образования уровня читательской грамотности учащимися, осознания значимости чтения для личного развития до обеспечения сформированности устойчивого интереса к чтению как средству познания других культур, уважительного отношения к ним у молодежи.</w:t>
      </w:r>
      <w:proofErr w:type="gramEnd"/>
    </w:p>
    <w:p w:rsidR="00745990" w:rsidRPr="00520EBF" w:rsidRDefault="00B70705" w:rsidP="004E04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Установленные Федеральными государственными образовательными стандартами начального и основного общего образования требования к результатам обучения вызывают необходимость в изменении содержания обучения на основе принципов </w:t>
      </w:r>
      <w:proofErr w:type="spellStart"/>
      <w:r w:rsidRPr="00520EBF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Pr="00520EBF">
        <w:rPr>
          <w:rFonts w:ascii="Times New Roman" w:hAnsi="Times New Roman" w:cs="Times New Roman"/>
          <w:sz w:val="28"/>
          <w:szCs w:val="28"/>
        </w:rPr>
        <w:t xml:space="preserve"> как условия достижения</w:t>
      </w:r>
      <w:r w:rsidR="00745990" w:rsidRPr="00520EBF">
        <w:rPr>
          <w:rFonts w:ascii="Times New Roman" w:hAnsi="Times New Roman" w:cs="Times New Roman"/>
          <w:sz w:val="28"/>
          <w:szCs w:val="28"/>
        </w:rPr>
        <w:t xml:space="preserve"> высокого качества образования, особую актуальность приобретает вопрос формирования читательской компетенции. </w:t>
      </w:r>
    </w:p>
    <w:p w:rsidR="00745990" w:rsidRPr="00520EBF" w:rsidRDefault="00745990" w:rsidP="004E04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Современные формы государственной итоговой аттестации (устное собеседование по русскому языку, ОГЭ, итоговое сочинение по литературе, ЕГЭ) обусловливают актуальность формирования читательской компетенции в рамках </w:t>
      </w:r>
    </w:p>
    <w:p w:rsidR="00745990" w:rsidRPr="00520EBF" w:rsidRDefault="00745990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lastRenderedPageBreak/>
        <w:t xml:space="preserve">всех школьных предметов. И, действительно, в контрольно-измерительных материалах каждого предмета есть задания, так или иначе связанные с восприятием текста, с его осмыслением, с работой по тексту. Становится понятным, что обучение приемам работы с текстом приобретает </w:t>
      </w:r>
    </w:p>
    <w:p w:rsidR="00745990" w:rsidRPr="00520EBF" w:rsidRDefault="00745990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всеобъемлющий, </w:t>
      </w:r>
      <w:proofErr w:type="spellStart"/>
      <w:r w:rsidRPr="00520EBF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520EBF">
        <w:rPr>
          <w:rFonts w:ascii="Times New Roman" w:hAnsi="Times New Roman" w:cs="Times New Roman"/>
          <w:sz w:val="28"/>
          <w:szCs w:val="28"/>
        </w:rPr>
        <w:t xml:space="preserve"> характер. Текст на всех школьных предметах </w:t>
      </w:r>
    </w:p>
    <w:p w:rsidR="00520EBF" w:rsidRPr="008C159D" w:rsidRDefault="00745990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должен стать полноправным объектом изучения как максимально информативная единица языка в речи. Это диктуется не столько требованиями </w:t>
      </w:r>
      <w:r w:rsidR="008C159D">
        <w:rPr>
          <w:rFonts w:ascii="Times New Roman" w:hAnsi="Times New Roman" w:cs="Times New Roman"/>
          <w:sz w:val="28"/>
          <w:szCs w:val="28"/>
        </w:rPr>
        <w:t>ГИА</w:t>
      </w:r>
      <w:r w:rsidRPr="00520EBF">
        <w:rPr>
          <w:rFonts w:ascii="Times New Roman" w:hAnsi="Times New Roman" w:cs="Times New Roman"/>
          <w:sz w:val="28"/>
          <w:szCs w:val="28"/>
        </w:rPr>
        <w:t xml:space="preserve">, сколько реальной речевой практикой. Человек в современном мире </w:t>
      </w:r>
      <w:r w:rsidRPr="008C159D">
        <w:rPr>
          <w:rFonts w:ascii="Times New Roman" w:hAnsi="Times New Roman" w:cs="Times New Roman"/>
          <w:sz w:val="28"/>
          <w:szCs w:val="28"/>
        </w:rPr>
        <w:t xml:space="preserve">живет  среди  текстов:  он  их  слышит,  читает,  создает.  </w:t>
      </w:r>
    </w:p>
    <w:p w:rsidR="00C714CB" w:rsidRDefault="008457C7" w:rsidP="004E0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текстом на уроках литературы имеет свои особенности, так как она строится на художественных текстах.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подготовки выпускников 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следующие умения, которыми они должны обладать: 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11 класса должны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принадлежность художественного произведения к одному из литературных родов и жанров;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авторскую позицию;</w:t>
      </w:r>
      <w:proofErr w:type="gramEnd"/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отношение к прочитанному;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литературные произведения;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ф"/>
      <w:bookmarkEnd w:id="0"/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устные и письменные высказывания в связи с изученным произведением;</w:t>
      </w:r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 по прочитанным произведениям, понимать чужую точку зрения и аргументирова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отстаивать свою;</w:t>
      </w:r>
      <w:proofErr w:type="gramEnd"/>
      <w:r w:rsid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59D" w:rsidRPr="008C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сочинения, отзывы о самостоятельно прочитанных произведениях.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4CB" w:rsidRPr="00520EBF" w:rsidRDefault="00C714CB" w:rsidP="004E04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Занимаясь развитием умений смыслового чтения  у  школьников</w:t>
      </w:r>
      <w:r w:rsidR="008457C7"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Pr="00520EBF">
        <w:rPr>
          <w:rFonts w:ascii="Times New Roman" w:hAnsi="Times New Roman" w:cs="Times New Roman"/>
          <w:sz w:val="28"/>
          <w:szCs w:val="28"/>
        </w:rPr>
        <w:t xml:space="preserve">, необходимо организовать работу так, чтобы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обучающихся была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возможность овладеть навыками и приёмами нахождения и по</w:t>
      </w:r>
      <w:bookmarkStart w:id="1" w:name="_GoBack"/>
      <w:bookmarkEnd w:id="1"/>
      <w:r w:rsidRPr="00520EBF">
        <w:rPr>
          <w:rFonts w:ascii="Times New Roman" w:hAnsi="Times New Roman" w:cs="Times New Roman"/>
          <w:sz w:val="28"/>
          <w:szCs w:val="28"/>
        </w:rPr>
        <w:t xml:space="preserve">нимания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lastRenderedPageBreak/>
        <w:t xml:space="preserve">текстовой информации: например, идеи текста, авторского замысла, оснований поступков героев, причинно-следственных связей явлений и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 w:rsidRPr="00520EBF">
        <w:rPr>
          <w:rFonts w:ascii="Times New Roman" w:hAnsi="Times New Roman" w:cs="Times New Roman"/>
          <w:sz w:val="28"/>
          <w:szCs w:val="28"/>
        </w:rPr>
        <w:t xml:space="preserve">. Осмысленное чтение художественного произведения должно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способствовать включению читателя в эстетическую составляющую текста,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принятию его эмоционального настроя. Вместе с тем, необходимо отметить, что чтение художественного текста –  это не  только извлечение информации из текста и понимание замысла автора, но и одновременное создание смысла текста самим читателем, его активизация, пробуждение его фантазии и критическое осмысление прочитанного. Каждое прочтение текста  –  это актуализация текста,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EBF">
        <w:rPr>
          <w:rFonts w:ascii="Times New Roman" w:hAnsi="Times New Roman" w:cs="Times New Roman"/>
          <w:sz w:val="28"/>
          <w:szCs w:val="28"/>
        </w:rPr>
        <w:t>допускающая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различные интерпретации в зависимости от жизненного опыта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читателя, его общей подготовленности и знаний, игры воображения и особенностей памяти (исторической и культурной), представлений и ожиданий. Чтение художественного произведения  –  это сложный процесс диалогического взаимодействия, при котором важными оказываются всевозможные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0EBF">
        <w:rPr>
          <w:rFonts w:ascii="Times New Roman" w:hAnsi="Times New Roman" w:cs="Times New Roman"/>
          <w:sz w:val="28"/>
          <w:szCs w:val="28"/>
        </w:rPr>
        <w:t xml:space="preserve">оспоминания, ассоциации, аналогии, соположения, догадки, антиципации, эмоциональные реакции, оценки, аналитические обобщения. Традиционные упражнения  (пересказ, ответы на вопросы, «угадывание» замысла автора и др.) направлены на формирование репродуктивных форм чтения, в то время как художественный текст предполагает активное взаимодействие читателя с текстом, а через него и с автором. Это самостоятельный коммуникативный акт, в процессе которого читатель, основываясь на данных текста и собственных ресурсах (языковых, культурных, нравственных и др.), создает собственную проекцию текста, </w:t>
      </w:r>
      <w:r>
        <w:rPr>
          <w:rFonts w:ascii="Times New Roman" w:hAnsi="Times New Roman" w:cs="Times New Roman"/>
          <w:sz w:val="28"/>
          <w:szCs w:val="28"/>
        </w:rPr>
        <w:t xml:space="preserve">свое понимание. </w:t>
      </w:r>
      <w:r w:rsidRPr="00520EBF">
        <w:rPr>
          <w:rFonts w:ascii="Times New Roman" w:hAnsi="Times New Roman" w:cs="Times New Roman"/>
          <w:sz w:val="28"/>
          <w:szCs w:val="28"/>
        </w:rPr>
        <w:t xml:space="preserve">Понимание художественного текста основывается на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умении  использовать языковые знания, контекст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BF">
        <w:rPr>
          <w:rFonts w:ascii="Times New Roman" w:hAnsi="Times New Roman" w:cs="Times New Roman"/>
          <w:sz w:val="28"/>
          <w:szCs w:val="28"/>
        </w:rPr>
        <w:t xml:space="preserve">произведения, опыт самого читателя, знания им своей и чужой культуры и многое другое. Понимание художественного текста не исчерпывается пониманием замысла автора (Что хотел сказать автор?). Оно заключается ещё в конструировании смысла текста с учетом исторической и национальной среды, в которой текст создавался и в которой он живет. Взаимоотношения между читателем и текстом представляют собой процесс взаимной активности, когда между читателем и </w:t>
      </w:r>
      <w:r w:rsidRPr="00520EBF">
        <w:rPr>
          <w:rFonts w:ascii="Times New Roman" w:hAnsi="Times New Roman" w:cs="Times New Roman"/>
          <w:sz w:val="28"/>
          <w:szCs w:val="28"/>
        </w:rPr>
        <w:lastRenderedPageBreak/>
        <w:t xml:space="preserve">текстом, а через него и с автором складываются одновременно два типа ситуаций: понимания и непонимания. Однако и непонимание текста может стать условием, полезным для коммуникации. Если текст вызывает у ребенка вопросы, побуждает к поиску дополнительной информации, содержит недосказанности и намеки, тем </w:t>
      </w:r>
    </w:p>
    <w:p w:rsidR="00C714CB" w:rsidRPr="00520EBF" w:rsidRDefault="00C714CB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интереснее проходит процесс ре</w:t>
      </w:r>
      <w:r w:rsidR="004E04EC">
        <w:rPr>
          <w:rFonts w:ascii="Times New Roman" w:hAnsi="Times New Roman" w:cs="Times New Roman"/>
          <w:sz w:val="28"/>
          <w:szCs w:val="28"/>
        </w:rPr>
        <w:t xml:space="preserve">цепции и интерпретации текста. </w:t>
      </w:r>
      <w:r w:rsidRPr="00520EBF">
        <w:rPr>
          <w:rFonts w:ascii="Times New Roman" w:hAnsi="Times New Roman" w:cs="Times New Roman"/>
          <w:sz w:val="28"/>
          <w:szCs w:val="28"/>
        </w:rPr>
        <w:t xml:space="preserve">Важным становится вопрос не только о том, что хотел сказать автор, но и вопрос о том, как он это сказал, и насколько это актуально для читателя. </w:t>
      </w:r>
    </w:p>
    <w:p w:rsidR="00C714CB" w:rsidRPr="00520EBF" w:rsidRDefault="00C714CB" w:rsidP="00581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Необходимым для понимания и запоминания текста является фиксация своих мыслей. В качестве возможной формы фиксации собственных мыслей,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вопросов, впечатлений по поводу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учащимся предлагается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682C53" w:rsidRPr="00520EBF">
        <w:rPr>
          <w:rFonts w:ascii="Times New Roman" w:hAnsi="Times New Roman" w:cs="Times New Roman"/>
          <w:sz w:val="28"/>
          <w:szCs w:val="28"/>
        </w:rPr>
        <w:t>читател</w:t>
      </w:r>
      <w:r w:rsidR="00682C53">
        <w:rPr>
          <w:rFonts w:ascii="Times New Roman" w:hAnsi="Times New Roman" w:cs="Times New Roman"/>
          <w:sz w:val="28"/>
          <w:szCs w:val="28"/>
        </w:rPr>
        <w:t>ьский</w:t>
      </w:r>
      <w:r w:rsidR="00682C53" w:rsidRPr="00520EBF">
        <w:rPr>
          <w:rFonts w:ascii="Times New Roman" w:hAnsi="Times New Roman" w:cs="Times New Roman"/>
          <w:sz w:val="28"/>
          <w:szCs w:val="28"/>
        </w:rPr>
        <w:t xml:space="preserve"> </w:t>
      </w:r>
      <w:r w:rsidRPr="00520EBF">
        <w:rPr>
          <w:rFonts w:ascii="Times New Roman" w:hAnsi="Times New Roman" w:cs="Times New Roman"/>
          <w:sz w:val="28"/>
          <w:szCs w:val="28"/>
        </w:rPr>
        <w:t xml:space="preserve">дневник, в котором читатель комментирует поступки героев,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ведет диалог сам с собою по поводу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, формулирует вопросы,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предлагая их в дальнейшем к обсуждению в классе. Такой дневник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значительной степени способствует пониманию художественного текста и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стимулирует рефлективную деятельность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. Дневник читателя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отражает индивидуальный процесс актуализации художественного текста,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иксирует собственные «открытия»</w:t>
      </w:r>
      <w:r w:rsidRPr="00520EBF">
        <w:rPr>
          <w:rFonts w:ascii="Times New Roman" w:hAnsi="Times New Roman" w:cs="Times New Roman"/>
          <w:sz w:val="28"/>
          <w:szCs w:val="28"/>
        </w:rPr>
        <w:t xml:space="preserve"> и в конечном итоге помогает управлять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деятельностью читателя. Читательский дневник, как и все другие формы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работы на уроках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EBF">
        <w:rPr>
          <w:rFonts w:ascii="Times New Roman" w:hAnsi="Times New Roman" w:cs="Times New Roman"/>
          <w:sz w:val="28"/>
          <w:szCs w:val="28"/>
        </w:rPr>
        <w:t xml:space="preserve"> имеет свою цель  –  научить ребенка делать выводы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EB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, помочь </w:t>
      </w:r>
      <w:r w:rsidR="00682C53">
        <w:rPr>
          <w:rFonts w:ascii="Times New Roman" w:hAnsi="Times New Roman" w:cs="Times New Roman"/>
          <w:sz w:val="28"/>
          <w:szCs w:val="28"/>
        </w:rPr>
        <w:t>ему</w:t>
      </w:r>
      <w:r w:rsidRPr="00520EBF">
        <w:rPr>
          <w:rFonts w:ascii="Times New Roman" w:hAnsi="Times New Roman" w:cs="Times New Roman"/>
          <w:sz w:val="28"/>
          <w:szCs w:val="28"/>
        </w:rPr>
        <w:t xml:space="preserve"> лучше запомнить и понять произведение. Для </w:t>
      </w:r>
    </w:p>
    <w:p w:rsidR="00C714CB" w:rsidRPr="00520EBF" w:rsidRDefault="00682C53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</w:t>
      </w:r>
      <w:r w:rsidR="00C714CB" w:rsidRPr="00520EBF">
        <w:rPr>
          <w:rFonts w:ascii="Times New Roman" w:hAnsi="Times New Roman" w:cs="Times New Roman"/>
          <w:sz w:val="28"/>
          <w:szCs w:val="28"/>
        </w:rPr>
        <w:t xml:space="preserve"> он может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C714CB" w:rsidRPr="00520EBF">
        <w:rPr>
          <w:rFonts w:ascii="Times New Roman" w:hAnsi="Times New Roman" w:cs="Times New Roman"/>
          <w:sz w:val="28"/>
          <w:szCs w:val="28"/>
        </w:rPr>
        <w:t xml:space="preserve"> шпаргалкой: например, придя в школу после </w:t>
      </w:r>
      <w:proofErr w:type="gramStart"/>
      <w:r w:rsidR="00C714CB" w:rsidRPr="00520EBF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="00C714CB" w:rsidRPr="0052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каникул, на уроках внеклассного чтения ребенок с помощью дневника может </w:t>
      </w:r>
    </w:p>
    <w:p w:rsidR="00C714CB" w:rsidRPr="00520EBF" w:rsidRDefault="00C714CB" w:rsidP="00581D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вспомнить, какие книги он читал, кто герои книги и в чем суть сюжета. </w:t>
      </w:r>
      <w:r w:rsidR="00682C53">
        <w:rPr>
          <w:rFonts w:ascii="Times New Roman" w:hAnsi="Times New Roman" w:cs="Times New Roman"/>
          <w:sz w:val="28"/>
          <w:szCs w:val="28"/>
        </w:rPr>
        <w:t xml:space="preserve">Читательский дневник </w:t>
      </w:r>
      <w:r w:rsidR="00682C53" w:rsidRPr="00520EBF">
        <w:rPr>
          <w:rFonts w:ascii="Times New Roman" w:hAnsi="Times New Roman" w:cs="Times New Roman"/>
          <w:sz w:val="28"/>
          <w:szCs w:val="28"/>
        </w:rPr>
        <w:t xml:space="preserve">помогает в работе над сочинением в средних классах, </w:t>
      </w:r>
      <w:r w:rsidR="00682C53">
        <w:rPr>
          <w:rFonts w:ascii="Times New Roman" w:hAnsi="Times New Roman" w:cs="Times New Roman"/>
          <w:sz w:val="28"/>
          <w:szCs w:val="28"/>
        </w:rPr>
        <w:t>при</w:t>
      </w:r>
      <w:r w:rsidR="00682C53" w:rsidRPr="00520EBF">
        <w:rPr>
          <w:rFonts w:ascii="Times New Roman" w:hAnsi="Times New Roman" w:cs="Times New Roman"/>
          <w:sz w:val="28"/>
          <w:szCs w:val="28"/>
        </w:rPr>
        <w:t xml:space="preserve"> подготовке к олимпиадам по литературе, т.к. вопросы включают анализ произведения,</w:t>
      </w:r>
      <w:r w:rsidR="00682C53">
        <w:rPr>
          <w:rFonts w:ascii="Times New Roman" w:hAnsi="Times New Roman" w:cs="Times New Roman"/>
          <w:sz w:val="28"/>
          <w:szCs w:val="28"/>
        </w:rPr>
        <w:t xml:space="preserve"> </w:t>
      </w:r>
      <w:r w:rsidR="00682C53" w:rsidRPr="00520EBF">
        <w:rPr>
          <w:rFonts w:ascii="Times New Roman" w:hAnsi="Times New Roman" w:cs="Times New Roman"/>
          <w:sz w:val="28"/>
          <w:szCs w:val="28"/>
        </w:rPr>
        <w:t xml:space="preserve">знание авторов, героев, цитат и т.д. </w:t>
      </w:r>
      <w:r w:rsidRPr="00520EBF">
        <w:rPr>
          <w:rFonts w:ascii="Times New Roman" w:hAnsi="Times New Roman" w:cs="Times New Roman"/>
          <w:sz w:val="28"/>
          <w:szCs w:val="28"/>
        </w:rPr>
        <w:t xml:space="preserve">Читательский  дневник </w:t>
      </w:r>
      <w:r w:rsidR="00682C5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520EBF">
        <w:rPr>
          <w:rFonts w:ascii="Times New Roman" w:hAnsi="Times New Roman" w:cs="Times New Roman"/>
          <w:sz w:val="28"/>
          <w:szCs w:val="28"/>
        </w:rPr>
        <w:t xml:space="preserve">помогает тренировать память ребенка, учит анализировать произведение, понимать его, находить главное и выражать свои мысли, но </w:t>
      </w:r>
      <w:r w:rsidR="00682C53" w:rsidRPr="00520EBF">
        <w:rPr>
          <w:rFonts w:ascii="Times New Roman" w:hAnsi="Times New Roman" w:cs="Times New Roman"/>
          <w:sz w:val="28"/>
          <w:szCs w:val="28"/>
        </w:rPr>
        <w:t xml:space="preserve">и </w:t>
      </w:r>
      <w:r w:rsidRPr="00520EB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682C53">
        <w:rPr>
          <w:rFonts w:ascii="Times New Roman" w:hAnsi="Times New Roman" w:cs="Times New Roman"/>
          <w:sz w:val="28"/>
          <w:szCs w:val="28"/>
        </w:rPr>
        <w:t>к</w:t>
      </w:r>
      <w:r w:rsidRPr="00520EBF">
        <w:rPr>
          <w:rFonts w:ascii="Times New Roman" w:hAnsi="Times New Roman" w:cs="Times New Roman"/>
          <w:sz w:val="28"/>
          <w:szCs w:val="28"/>
        </w:rPr>
        <w:t>онтролирующую функцию: и родител</w:t>
      </w:r>
      <w:r w:rsidR="00792A7E">
        <w:rPr>
          <w:rFonts w:ascii="Times New Roman" w:hAnsi="Times New Roman" w:cs="Times New Roman"/>
          <w:sz w:val="28"/>
          <w:szCs w:val="28"/>
        </w:rPr>
        <w:t xml:space="preserve">и, </w:t>
      </w:r>
      <w:r w:rsidRPr="00520EBF">
        <w:rPr>
          <w:rFonts w:ascii="Times New Roman" w:hAnsi="Times New Roman" w:cs="Times New Roman"/>
          <w:sz w:val="28"/>
          <w:szCs w:val="28"/>
        </w:rPr>
        <w:t>и учител</w:t>
      </w:r>
      <w:r w:rsidR="00792A7E">
        <w:rPr>
          <w:rFonts w:ascii="Times New Roman" w:hAnsi="Times New Roman" w:cs="Times New Roman"/>
          <w:sz w:val="28"/>
          <w:szCs w:val="28"/>
        </w:rPr>
        <w:t>ь</w:t>
      </w:r>
      <w:r w:rsidRPr="00520EBF">
        <w:rPr>
          <w:rFonts w:ascii="Times New Roman" w:hAnsi="Times New Roman" w:cs="Times New Roman"/>
          <w:sz w:val="28"/>
          <w:szCs w:val="28"/>
        </w:rPr>
        <w:t xml:space="preserve"> </w:t>
      </w:r>
      <w:r w:rsidR="00792A7E"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520EBF">
        <w:rPr>
          <w:rFonts w:ascii="Times New Roman" w:hAnsi="Times New Roman" w:cs="Times New Roman"/>
          <w:sz w:val="28"/>
          <w:szCs w:val="28"/>
        </w:rPr>
        <w:t xml:space="preserve"> </w:t>
      </w:r>
      <w:r w:rsidR="00682C53">
        <w:rPr>
          <w:rFonts w:ascii="Times New Roman" w:hAnsi="Times New Roman" w:cs="Times New Roman"/>
          <w:sz w:val="28"/>
          <w:szCs w:val="28"/>
        </w:rPr>
        <w:t>п</w:t>
      </w:r>
      <w:r w:rsidRPr="00520EBF">
        <w:rPr>
          <w:rFonts w:ascii="Times New Roman" w:hAnsi="Times New Roman" w:cs="Times New Roman"/>
          <w:sz w:val="28"/>
          <w:szCs w:val="28"/>
        </w:rPr>
        <w:t>ровер</w:t>
      </w:r>
      <w:r w:rsidR="00792A7E">
        <w:rPr>
          <w:rFonts w:ascii="Times New Roman" w:hAnsi="Times New Roman" w:cs="Times New Roman"/>
          <w:sz w:val="28"/>
          <w:szCs w:val="28"/>
        </w:rPr>
        <w:t>и</w:t>
      </w:r>
      <w:r w:rsidRPr="00520EBF">
        <w:rPr>
          <w:rFonts w:ascii="Times New Roman" w:hAnsi="Times New Roman" w:cs="Times New Roman"/>
          <w:sz w:val="28"/>
          <w:szCs w:val="28"/>
        </w:rPr>
        <w:t>ть, как часто и сколько ребенок читает</w:t>
      </w:r>
      <w:r w:rsidR="00792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7C7" w:rsidRDefault="00792A7E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едение читательского дневника – </w:t>
      </w:r>
      <w:r w:rsidRPr="00520EBF">
        <w:rPr>
          <w:sz w:val="28"/>
          <w:szCs w:val="28"/>
        </w:rPr>
        <w:t xml:space="preserve">не цель, а средство! Чтобы полученные при чтении книг знания не потерялись, нужен читательский дневник. Записи в дневнике помогут вспомнить книгу через некоторое время. В нём будет довольно просто найти нужную информацию </w:t>
      </w:r>
      <w:r>
        <w:rPr>
          <w:sz w:val="28"/>
          <w:szCs w:val="28"/>
        </w:rPr>
        <w:t xml:space="preserve">о прочитанных произведениях: кто автор произведения, каков его жанр, </w:t>
      </w:r>
      <w:r w:rsidRPr="00520EBF">
        <w:rPr>
          <w:sz w:val="28"/>
          <w:szCs w:val="28"/>
        </w:rPr>
        <w:t xml:space="preserve">кто герои, что с ними произошло, </w:t>
      </w:r>
      <w:r>
        <w:rPr>
          <w:sz w:val="28"/>
          <w:szCs w:val="28"/>
        </w:rPr>
        <w:t>какие проблемы поднимает автор</w:t>
      </w:r>
      <w:r w:rsidR="00F549EE">
        <w:rPr>
          <w:sz w:val="28"/>
          <w:szCs w:val="28"/>
        </w:rPr>
        <w:t xml:space="preserve">, </w:t>
      </w:r>
      <w:r w:rsidRPr="00520EBF">
        <w:rPr>
          <w:sz w:val="28"/>
          <w:szCs w:val="28"/>
        </w:rPr>
        <w:t>чем понравил</w:t>
      </w:r>
      <w:r w:rsidR="00F549EE">
        <w:rPr>
          <w:sz w:val="28"/>
          <w:szCs w:val="28"/>
        </w:rPr>
        <w:t>о</w:t>
      </w:r>
      <w:r w:rsidRPr="00520EBF">
        <w:rPr>
          <w:sz w:val="28"/>
          <w:szCs w:val="28"/>
        </w:rPr>
        <w:t xml:space="preserve">сь </w:t>
      </w:r>
      <w:r w:rsidR="00F549EE">
        <w:rPr>
          <w:sz w:val="28"/>
          <w:szCs w:val="28"/>
        </w:rPr>
        <w:t xml:space="preserve">прочитанное </w:t>
      </w:r>
      <w:r w:rsidRPr="00520EBF">
        <w:rPr>
          <w:sz w:val="28"/>
          <w:szCs w:val="28"/>
        </w:rPr>
        <w:t>читателю, о чём заставил</w:t>
      </w:r>
      <w:r w:rsidR="00F549EE">
        <w:rPr>
          <w:sz w:val="28"/>
          <w:szCs w:val="28"/>
        </w:rPr>
        <w:t>о</w:t>
      </w:r>
      <w:r w:rsidRPr="00520EBF">
        <w:rPr>
          <w:sz w:val="28"/>
          <w:szCs w:val="28"/>
        </w:rPr>
        <w:t xml:space="preserve"> задуматься. Просматривая дневник время от времени, можно заметить, книги каких авторов и жанров больше всего нравятся. Дневник поможет учащимся научиться </w:t>
      </w:r>
      <w:proofErr w:type="gramStart"/>
      <w:r w:rsidRPr="00520EBF">
        <w:rPr>
          <w:sz w:val="28"/>
          <w:szCs w:val="28"/>
        </w:rPr>
        <w:t>легко</w:t>
      </w:r>
      <w:proofErr w:type="gramEnd"/>
      <w:r w:rsidRPr="00520EBF">
        <w:rPr>
          <w:sz w:val="28"/>
          <w:szCs w:val="28"/>
        </w:rPr>
        <w:t xml:space="preserve"> ориентироваться в «книжном море».</w:t>
      </w:r>
      <w:r w:rsidR="00F549EE">
        <w:rPr>
          <w:sz w:val="28"/>
          <w:szCs w:val="28"/>
        </w:rPr>
        <w:t xml:space="preserve"> </w:t>
      </w:r>
    </w:p>
    <w:p w:rsidR="00F549EE" w:rsidRPr="00520EBF" w:rsidRDefault="00F549EE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Никаких четких требований, как вести и оформлять читательский дневник, нет  –  это решает каждый учитель с учетом особенностей класса или конкретного ребенка.  </w:t>
      </w:r>
    </w:p>
    <w:p w:rsidR="00F7429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В целях повышения читательской компетентности, понимаемой как совокупность знаний и навыков, позволяющих человеку отбирать, понимать, организовывать информацию, представленную в печатной (письменной) форме и успешно ее использовать в </w:t>
      </w:r>
      <w:r w:rsidR="00711A6E" w:rsidRPr="00520EBF">
        <w:rPr>
          <w:sz w:val="28"/>
          <w:szCs w:val="28"/>
        </w:rPr>
        <w:t>процессе подготовки к итоговому сочинению по литературе</w:t>
      </w:r>
      <w:r w:rsidR="00355DCC" w:rsidRPr="00520EBF">
        <w:rPr>
          <w:sz w:val="28"/>
          <w:szCs w:val="28"/>
        </w:rPr>
        <w:t xml:space="preserve"> в 11 классе</w:t>
      </w:r>
      <w:r w:rsidRPr="00520EBF">
        <w:rPr>
          <w:sz w:val="28"/>
          <w:szCs w:val="28"/>
        </w:rPr>
        <w:t xml:space="preserve"> </w:t>
      </w:r>
      <w:r w:rsidR="00711A6E" w:rsidRPr="00520EBF">
        <w:rPr>
          <w:sz w:val="28"/>
          <w:szCs w:val="28"/>
        </w:rPr>
        <w:t xml:space="preserve">мною </w:t>
      </w:r>
      <w:r w:rsidR="00355DCC" w:rsidRPr="00520EBF">
        <w:rPr>
          <w:sz w:val="28"/>
          <w:szCs w:val="28"/>
        </w:rPr>
        <w:t>был</w:t>
      </w:r>
      <w:r w:rsidR="00792A7E">
        <w:rPr>
          <w:sz w:val="28"/>
          <w:szCs w:val="28"/>
        </w:rPr>
        <w:t>а</w:t>
      </w:r>
      <w:r w:rsidR="00355DCC" w:rsidRPr="00520EBF">
        <w:rPr>
          <w:sz w:val="28"/>
          <w:szCs w:val="28"/>
        </w:rPr>
        <w:t xml:space="preserve"> </w:t>
      </w:r>
      <w:r w:rsidRPr="00520EBF">
        <w:rPr>
          <w:sz w:val="28"/>
          <w:szCs w:val="28"/>
        </w:rPr>
        <w:t>разработан</w:t>
      </w:r>
      <w:r w:rsidR="00792A7E">
        <w:rPr>
          <w:sz w:val="28"/>
          <w:szCs w:val="28"/>
        </w:rPr>
        <w:t>а следующая форма</w:t>
      </w:r>
      <w:r w:rsidRPr="00520EBF">
        <w:rPr>
          <w:sz w:val="28"/>
          <w:szCs w:val="28"/>
        </w:rPr>
        <w:t xml:space="preserve"> читательск</w:t>
      </w:r>
      <w:r w:rsidR="00792A7E">
        <w:rPr>
          <w:sz w:val="28"/>
          <w:szCs w:val="28"/>
        </w:rPr>
        <w:t>ого</w:t>
      </w:r>
      <w:r w:rsidRPr="00520EBF">
        <w:rPr>
          <w:sz w:val="28"/>
          <w:szCs w:val="28"/>
        </w:rPr>
        <w:t xml:space="preserve"> дневник</w:t>
      </w:r>
      <w:r w:rsidR="00792A7E">
        <w:rPr>
          <w:sz w:val="28"/>
          <w:szCs w:val="28"/>
        </w:rPr>
        <w:t>а</w:t>
      </w:r>
      <w:r w:rsidRPr="00520EBF">
        <w:rPr>
          <w:sz w:val="28"/>
          <w:szCs w:val="28"/>
        </w:rPr>
        <w:t>.</w:t>
      </w:r>
    </w:p>
    <w:p w:rsidR="00F549EE" w:rsidRPr="00E501F5" w:rsidRDefault="00F549EE" w:rsidP="004E04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F5">
        <w:rPr>
          <w:rFonts w:ascii="Times New Roman" w:hAnsi="Times New Roman" w:cs="Times New Roman"/>
          <w:b/>
          <w:sz w:val="28"/>
          <w:szCs w:val="28"/>
        </w:rPr>
        <w:t>План оформления читательского дневника.</w:t>
      </w:r>
    </w:p>
    <w:p w:rsid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>Автор и название произведения.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произведения.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549EE">
        <w:rPr>
          <w:rFonts w:ascii="Times New Roman" w:hAnsi="Times New Roman" w:cs="Times New Roman"/>
          <w:sz w:val="28"/>
          <w:szCs w:val="28"/>
        </w:rPr>
        <w:t>ема и основная мысль произведения.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>Где и когда происходят изображенные события.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49EE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49EE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49EE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>Кто из героев особенно понравился и почему.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>Какие эпизоды произвели на вас наиболее сильное впечатление.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>Каков язык произведения (</w:t>
      </w:r>
      <w:r>
        <w:rPr>
          <w:rFonts w:ascii="Times New Roman" w:hAnsi="Times New Roman" w:cs="Times New Roman"/>
          <w:sz w:val="28"/>
          <w:szCs w:val="28"/>
        </w:rPr>
        <w:t xml:space="preserve">ИВС, </w:t>
      </w:r>
      <w:r w:rsidRPr="00F549EE">
        <w:rPr>
          <w:rFonts w:ascii="Times New Roman" w:hAnsi="Times New Roman" w:cs="Times New Roman"/>
          <w:sz w:val="28"/>
          <w:szCs w:val="28"/>
        </w:rPr>
        <w:t>что запомнилось, показалось интересным, сложным…)</w:t>
      </w:r>
    </w:p>
    <w:p w:rsidR="00F549EE" w:rsidRPr="00F549EE" w:rsidRDefault="00F549EE" w:rsidP="004E04E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9EE">
        <w:rPr>
          <w:rFonts w:ascii="Times New Roman" w:hAnsi="Times New Roman" w:cs="Times New Roman"/>
          <w:sz w:val="28"/>
          <w:szCs w:val="28"/>
        </w:rPr>
        <w:t xml:space="preserve">Над какими вопросами заставило меня задуматься </w:t>
      </w:r>
      <w:r>
        <w:rPr>
          <w:rFonts w:ascii="Times New Roman" w:hAnsi="Times New Roman" w:cs="Times New Roman"/>
          <w:sz w:val="28"/>
          <w:szCs w:val="28"/>
        </w:rPr>
        <w:t>прочитанное произведение.</w:t>
      </w:r>
    </w:p>
    <w:p w:rsidR="00F549EE" w:rsidRPr="00520EBF" w:rsidRDefault="00E501F5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Такая форма читательского дневника помогает учащимся при подготовке к итоговому сочинению по литературе удержать в памяти большое количество названий прочитанных произведений, их авторов, героев, сюжетов и художественных особенностей. Ведь для того чтобы подготовиться только к одному заявленному тематическому направлению итогового сочинения по литературе, необходимо прочитать не одно произведение. </w:t>
      </w:r>
      <w:r w:rsidR="001B204F">
        <w:rPr>
          <w:sz w:val="28"/>
          <w:szCs w:val="28"/>
        </w:rPr>
        <w:t>Так, например, рекомендованный список для подготовки к направлению «Отцы и дети» состоит из 66 произведений.</w:t>
      </w:r>
    </w:p>
    <w:p w:rsidR="001B204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Критерии оценки </w:t>
      </w:r>
      <w:r w:rsidR="001B204F">
        <w:rPr>
          <w:sz w:val="28"/>
          <w:szCs w:val="28"/>
        </w:rPr>
        <w:t xml:space="preserve">читательского </w:t>
      </w:r>
      <w:r w:rsidRPr="00520EBF">
        <w:rPr>
          <w:sz w:val="28"/>
          <w:szCs w:val="28"/>
        </w:rPr>
        <w:t>дневник</w:t>
      </w:r>
      <w:r w:rsidR="001B204F">
        <w:rPr>
          <w:sz w:val="28"/>
          <w:szCs w:val="28"/>
        </w:rPr>
        <w:t>а</w:t>
      </w:r>
      <w:r w:rsidRPr="00520EBF">
        <w:rPr>
          <w:sz w:val="28"/>
          <w:szCs w:val="28"/>
        </w:rPr>
        <w:t>:</w:t>
      </w:r>
      <w:r w:rsidR="001B204F">
        <w:rPr>
          <w:sz w:val="28"/>
          <w:szCs w:val="28"/>
        </w:rPr>
        <w:t xml:space="preserve"> </w:t>
      </w:r>
    </w:p>
    <w:p w:rsidR="001B204F" w:rsidRDefault="001B204F" w:rsidP="004E04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написания дневниковых записей,</w:t>
      </w:r>
      <w:r w:rsidRPr="001B204F">
        <w:rPr>
          <w:sz w:val="28"/>
          <w:szCs w:val="28"/>
        </w:rPr>
        <w:t xml:space="preserve"> </w:t>
      </w:r>
      <w:r w:rsidRPr="00520EBF">
        <w:rPr>
          <w:sz w:val="28"/>
          <w:szCs w:val="28"/>
        </w:rPr>
        <w:t>свои</w:t>
      </w:r>
      <w:r>
        <w:rPr>
          <w:sz w:val="28"/>
          <w:szCs w:val="28"/>
        </w:rPr>
        <w:t>х собственных</w:t>
      </w:r>
      <w:r w:rsidRPr="00520EBF">
        <w:rPr>
          <w:sz w:val="28"/>
          <w:szCs w:val="28"/>
        </w:rPr>
        <w:t xml:space="preserve"> впечатлени</w:t>
      </w:r>
      <w:r>
        <w:rPr>
          <w:sz w:val="28"/>
          <w:szCs w:val="28"/>
        </w:rPr>
        <w:t>й</w:t>
      </w:r>
      <w:r w:rsidRPr="00520EBF">
        <w:rPr>
          <w:sz w:val="28"/>
          <w:szCs w:val="28"/>
        </w:rPr>
        <w:t xml:space="preserve"> о </w:t>
      </w:r>
      <w:proofErr w:type="gramStart"/>
      <w:r w:rsidRPr="00520EBF"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; </w:t>
      </w:r>
    </w:p>
    <w:p w:rsidR="00F7429F" w:rsidRPr="00520EBF" w:rsidRDefault="00F7429F" w:rsidP="004E04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6" w:hanging="142"/>
        <w:jc w:val="both"/>
        <w:rPr>
          <w:sz w:val="28"/>
          <w:szCs w:val="28"/>
        </w:rPr>
      </w:pPr>
      <w:r w:rsidRPr="00520EBF">
        <w:rPr>
          <w:sz w:val="28"/>
          <w:szCs w:val="28"/>
        </w:rPr>
        <w:t>оригинальность, глубина, искрен</w:t>
      </w:r>
      <w:r w:rsidR="001B204F">
        <w:rPr>
          <w:sz w:val="28"/>
          <w:szCs w:val="28"/>
        </w:rPr>
        <w:t xml:space="preserve">ность размышлений о </w:t>
      </w:r>
      <w:proofErr w:type="gramStart"/>
      <w:r w:rsidR="001B204F">
        <w:rPr>
          <w:sz w:val="28"/>
          <w:szCs w:val="28"/>
        </w:rPr>
        <w:t>прочитанном</w:t>
      </w:r>
      <w:proofErr w:type="gramEnd"/>
      <w:r w:rsidR="001B204F">
        <w:rPr>
          <w:sz w:val="28"/>
          <w:szCs w:val="28"/>
        </w:rPr>
        <w:t>.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Ведение читательского дневника способствует совершенствованию коммуникативных навыков, информационных умений (извлечение информации, выделение главного, ключевого момента, свёртывание информации), помогает ценностно-смысловому определению </w:t>
      </w:r>
      <w:r w:rsidR="00E22F1B" w:rsidRPr="00520EBF">
        <w:rPr>
          <w:sz w:val="28"/>
          <w:szCs w:val="28"/>
        </w:rPr>
        <w:t>учащихся</w:t>
      </w:r>
      <w:r w:rsidRPr="00520EBF">
        <w:rPr>
          <w:sz w:val="28"/>
          <w:szCs w:val="28"/>
        </w:rPr>
        <w:t>, стимулирует развитие привычки к чтению.</w:t>
      </w:r>
      <w:r w:rsidRPr="00520EBF">
        <w:rPr>
          <w:bCs/>
          <w:sz w:val="28"/>
          <w:szCs w:val="28"/>
        </w:rPr>
        <w:t> </w:t>
      </w:r>
      <w:r w:rsidRPr="00520EBF">
        <w:rPr>
          <w:sz w:val="28"/>
          <w:szCs w:val="28"/>
        </w:rPr>
        <w:t xml:space="preserve">Совершенствование коммуникативной, языковой и </w:t>
      </w:r>
      <w:r w:rsidR="0033768D">
        <w:rPr>
          <w:sz w:val="28"/>
          <w:szCs w:val="28"/>
        </w:rPr>
        <w:t>л</w:t>
      </w:r>
      <w:r w:rsidRPr="00520EBF">
        <w:rPr>
          <w:sz w:val="28"/>
          <w:szCs w:val="28"/>
        </w:rPr>
        <w:t xml:space="preserve">итературоведческой компетентностей </w:t>
      </w:r>
      <w:r w:rsidR="00E22F1B" w:rsidRPr="00520EBF">
        <w:rPr>
          <w:sz w:val="28"/>
          <w:szCs w:val="28"/>
        </w:rPr>
        <w:t xml:space="preserve">учащихся </w:t>
      </w:r>
      <w:r w:rsidRPr="00520EBF">
        <w:rPr>
          <w:sz w:val="28"/>
          <w:szCs w:val="28"/>
        </w:rPr>
        <w:t xml:space="preserve">будет способствовать повышению уровня духовно-нравственного воспитания </w:t>
      </w:r>
      <w:r w:rsidR="0033768D">
        <w:rPr>
          <w:sz w:val="28"/>
          <w:szCs w:val="28"/>
        </w:rPr>
        <w:t>при</w:t>
      </w:r>
      <w:r w:rsidRPr="00520EBF">
        <w:rPr>
          <w:sz w:val="28"/>
          <w:szCs w:val="28"/>
        </w:rPr>
        <w:t xml:space="preserve"> подготов</w:t>
      </w:r>
      <w:r w:rsidR="0033768D">
        <w:rPr>
          <w:sz w:val="28"/>
          <w:szCs w:val="28"/>
        </w:rPr>
        <w:t>ке</w:t>
      </w:r>
      <w:r w:rsidRPr="00520EBF">
        <w:rPr>
          <w:sz w:val="28"/>
          <w:szCs w:val="28"/>
        </w:rPr>
        <w:t xml:space="preserve"> к </w:t>
      </w:r>
      <w:r w:rsidR="00E22F1B" w:rsidRPr="00520EBF">
        <w:rPr>
          <w:sz w:val="28"/>
          <w:szCs w:val="28"/>
        </w:rPr>
        <w:t>итоговому сочинению по литературе</w:t>
      </w:r>
      <w:r w:rsidRPr="00520EBF">
        <w:rPr>
          <w:sz w:val="28"/>
          <w:szCs w:val="28"/>
        </w:rPr>
        <w:t>.</w:t>
      </w:r>
    </w:p>
    <w:p w:rsidR="00F7429F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Следовательно, изучая и анализируя художественный текст, </w:t>
      </w:r>
      <w:r w:rsidR="00E22F1B" w:rsidRPr="00520EBF">
        <w:rPr>
          <w:sz w:val="28"/>
          <w:szCs w:val="28"/>
        </w:rPr>
        <w:t>учащиеся</w:t>
      </w:r>
      <w:r w:rsidRPr="00520EBF">
        <w:rPr>
          <w:sz w:val="28"/>
          <w:szCs w:val="28"/>
        </w:rPr>
        <w:t xml:space="preserve"> невольно обогащают свой культурный багаж, формируют представления о разных сторонах жизни, разных эпохах, совершенствуют нравственное чувство. Они учатся сравнивать, логически мыслить, отстаивать собственные мнения, признавать и исправлять свои ошибки. Наконец, они овладевают богатством точной и выразительной устной и письменной речи, </w:t>
      </w:r>
      <w:r w:rsidR="00E22F1B" w:rsidRPr="00520EBF">
        <w:rPr>
          <w:sz w:val="28"/>
          <w:szCs w:val="28"/>
        </w:rPr>
        <w:t xml:space="preserve">у них </w:t>
      </w:r>
      <w:r w:rsidRPr="00520EBF">
        <w:rPr>
          <w:sz w:val="28"/>
          <w:szCs w:val="28"/>
        </w:rPr>
        <w:t>формируются исследовательские компетенции.</w:t>
      </w:r>
      <w:r w:rsidR="0033768D">
        <w:rPr>
          <w:sz w:val="28"/>
          <w:szCs w:val="28"/>
        </w:rPr>
        <w:t xml:space="preserve"> </w:t>
      </w:r>
      <w:r w:rsidRPr="00520EBF">
        <w:rPr>
          <w:sz w:val="28"/>
          <w:szCs w:val="28"/>
        </w:rPr>
        <w:t xml:space="preserve">Известный педагог Г. Нейгауз писал: «Таланты создавать нельзя, но можно создавать культуру, т.е. почву, на которой растут и процветают таланты». Творчество приводит к раскрепощению личности, умению </w:t>
      </w:r>
      <w:r w:rsidRPr="00520EBF">
        <w:rPr>
          <w:sz w:val="28"/>
          <w:szCs w:val="28"/>
        </w:rPr>
        <w:lastRenderedPageBreak/>
        <w:t>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711A6E" w:rsidRPr="00520EBF" w:rsidRDefault="00F7429F" w:rsidP="004E04E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EBF">
        <w:rPr>
          <w:sz w:val="28"/>
          <w:szCs w:val="28"/>
        </w:rPr>
        <w:t xml:space="preserve">Таким образом, внедрение читательского дневника в образовательный процесс позволяет формировать духовно-нравственные ценности через массовое приобщение </w:t>
      </w:r>
      <w:r w:rsidR="00E22F1B" w:rsidRPr="00520EBF">
        <w:rPr>
          <w:sz w:val="28"/>
          <w:szCs w:val="28"/>
        </w:rPr>
        <w:t>школьник</w:t>
      </w:r>
      <w:r w:rsidRPr="00520EBF">
        <w:rPr>
          <w:sz w:val="28"/>
          <w:szCs w:val="28"/>
        </w:rPr>
        <w:t>ов к книге и к систематическому чтению.</w:t>
      </w:r>
      <w:r w:rsidR="0033768D">
        <w:rPr>
          <w:sz w:val="28"/>
          <w:szCs w:val="28"/>
        </w:rPr>
        <w:t xml:space="preserve"> </w:t>
      </w:r>
      <w:r w:rsidRPr="00520EBF">
        <w:rPr>
          <w:sz w:val="28"/>
          <w:szCs w:val="28"/>
        </w:rPr>
        <w:t>Согласно мнению А.С. Макаренко</w:t>
      </w:r>
      <w:r w:rsidR="0033768D">
        <w:rPr>
          <w:sz w:val="28"/>
          <w:szCs w:val="28"/>
        </w:rPr>
        <w:t>,</w:t>
      </w:r>
      <w:r w:rsidRPr="00520EBF">
        <w:rPr>
          <w:sz w:val="28"/>
          <w:szCs w:val="28"/>
        </w:rPr>
        <w:t xml:space="preserve"> «суть воспитания не приобретение, но употребление книг», очевидно, что молодому поколению нужно помочь понять несложную истину: с помощью чтения книги и анализа значимого опыта, помещенного в ней, развивается гармоничная личность. К чтению невозможно прийти под страхом наказания, только во взаимосвязи с личностным интересом, то е</w:t>
      </w:r>
      <w:r w:rsidR="0033768D">
        <w:rPr>
          <w:sz w:val="28"/>
          <w:szCs w:val="28"/>
        </w:rPr>
        <w:t xml:space="preserve">сть чтение – </w:t>
      </w:r>
      <w:r w:rsidRPr="00520EBF">
        <w:rPr>
          <w:sz w:val="28"/>
          <w:szCs w:val="28"/>
        </w:rPr>
        <w:t xml:space="preserve">процесс, осознанный личностью как необходимый для развития. </w:t>
      </w:r>
    </w:p>
    <w:p w:rsidR="00520EBF" w:rsidRPr="00520EBF" w:rsidRDefault="00520EBF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A6E" w:rsidRPr="00520EBF" w:rsidRDefault="00711A6E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29F" w:rsidRPr="00520EBF" w:rsidRDefault="00711A6E" w:rsidP="004E0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Литература</w:t>
      </w:r>
    </w:p>
    <w:p w:rsidR="00F7429F" w:rsidRPr="0033768D" w:rsidRDefault="00F7429F" w:rsidP="004E04EC">
      <w:pPr>
        <w:pStyle w:val="a5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68D">
        <w:rPr>
          <w:rFonts w:ascii="Times New Roman" w:hAnsi="Times New Roman" w:cs="Times New Roman"/>
          <w:sz w:val="28"/>
          <w:szCs w:val="28"/>
        </w:rPr>
        <w:t>Васев</w:t>
      </w:r>
      <w:proofErr w:type="spellEnd"/>
      <w:r w:rsidRPr="0033768D">
        <w:rPr>
          <w:rFonts w:ascii="Times New Roman" w:hAnsi="Times New Roman" w:cs="Times New Roman"/>
          <w:sz w:val="28"/>
          <w:szCs w:val="28"/>
        </w:rPr>
        <w:t xml:space="preserve">  Д. В. Чтение как фактор успешного обучения и социального </w:t>
      </w:r>
    </w:p>
    <w:p w:rsidR="00F7429F" w:rsidRPr="00520EBF" w:rsidRDefault="00F7429F" w:rsidP="004E04E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становления личности // Воспитание школьников. - 2011. - N 10 - С. 9-14. </w:t>
      </w:r>
    </w:p>
    <w:p w:rsidR="00682C53" w:rsidRDefault="0033768D" w:rsidP="004E04EC">
      <w:pPr>
        <w:pStyle w:val="a5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68D">
        <w:rPr>
          <w:rFonts w:ascii="Times New Roman" w:hAnsi="Times New Roman" w:cs="Times New Roman"/>
          <w:sz w:val="28"/>
          <w:szCs w:val="28"/>
        </w:rPr>
        <w:t xml:space="preserve">Овсянникова Т.Г. Формирование </w:t>
      </w:r>
      <w:r w:rsidR="00682C53">
        <w:rPr>
          <w:rFonts w:ascii="Times New Roman" w:hAnsi="Times New Roman" w:cs="Times New Roman"/>
          <w:sz w:val="28"/>
          <w:szCs w:val="28"/>
        </w:rPr>
        <w:t>читательской компетенции обучаю</w:t>
      </w:r>
      <w:r w:rsidRPr="00682C53">
        <w:rPr>
          <w:rFonts w:ascii="Times New Roman" w:hAnsi="Times New Roman" w:cs="Times New Roman"/>
          <w:sz w:val="28"/>
          <w:szCs w:val="28"/>
        </w:rPr>
        <w:t xml:space="preserve">щихся на уроках русского языка и литературы / Т.Г. Овсянникова, И.В. </w:t>
      </w:r>
      <w:proofErr w:type="spellStart"/>
      <w:r w:rsidRPr="00682C53">
        <w:rPr>
          <w:rFonts w:ascii="Times New Roman" w:hAnsi="Times New Roman" w:cs="Times New Roman"/>
          <w:sz w:val="28"/>
          <w:szCs w:val="28"/>
        </w:rPr>
        <w:t>Мовнар</w:t>
      </w:r>
      <w:proofErr w:type="spellEnd"/>
      <w:r w:rsidRPr="00682C53">
        <w:rPr>
          <w:rFonts w:ascii="Times New Roman" w:hAnsi="Times New Roman" w:cs="Times New Roman"/>
          <w:sz w:val="28"/>
          <w:szCs w:val="28"/>
        </w:rPr>
        <w:t>,</w:t>
      </w:r>
      <w:r w:rsidR="00682C53">
        <w:rPr>
          <w:rFonts w:ascii="Times New Roman" w:hAnsi="Times New Roman" w:cs="Times New Roman"/>
          <w:sz w:val="28"/>
          <w:szCs w:val="28"/>
        </w:rPr>
        <w:t xml:space="preserve"> </w:t>
      </w:r>
      <w:r w:rsidRPr="00682C53"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 w:rsidRPr="00682C53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Pr="00682C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2C53">
        <w:rPr>
          <w:rFonts w:ascii="Times New Roman" w:hAnsi="Times New Roman" w:cs="Times New Roman"/>
          <w:sz w:val="28"/>
          <w:szCs w:val="28"/>
        </w:rPr>
        <w:t xml:space="preserve"> – Вологда, 2016. </w:t>
      </w:r>
    </w:p>
    <w:p w:rsidR="00F7429F" w:rsidRPr="00682C53" w:rsidRDefault="00F7429F" w:rsidP="004E04EC">
      <w:pPr>
        <w:pStyle w:val="a5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C53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682C53">
        <w:rPr>
          <w:rFonts w:ascii="Times New Roman" w:hAnsi="Times New Roman" w:cs="Times New Roman"/>
          <w:sz w:val="28"/>
          <w:szCs w:val="28"/>
        </w:rPr>
        <w:t xml:space="preserve"> О.В. Подходы к контролю и оцениванию умений </w:t>
      </w:r>
      <w:proofErr w:type="gramStart"/>
      <w:r w:rsidRPr="00682C53">
        <w:rPr>
          <w:rFonts w:ascii="Times New Roman" w:hAnsi="Times New Roman" w:cs="Times New Roman"/>
          <w:sz w:val="28"/>
          <w:szCs w:val="28"/>
        </w:rPr>
        <w:t>смыслового</w:t>
      </w:r>
      <w:proofErr w:type="gramEnd"/>
      <w:r w:rsidRPr="00682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9F" w:rsidRPr="00520EBF" w:rsidRDefault="00F7429F" w:rsidP="004E04E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 xml:space="preserve">чтения в школе / О. В. </w:t>
      </w:r>
      <w:proofErr w:type="spellStart"/>
      <w:r w:rsidRPr="00520EBF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520EBF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520EBF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520EBF">
        <w:rPr>
          <w:rFonts w:ascii="Times New Roman" w:hAnsi="Times New Roman" w:cs="Times New Roman"/>
          <w:sz w:val="28"/>
          <w:szCs w:val="28"/>
        </w:rPr>
        <w:t xml:space="preserve"> // Начальная школа плюс </w:t>
      </w:r>
      <w:proofErr w:type="gramStart"/>
      <w:r w:rsidRPr="00520E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C2" w:rsidRPr="00520EBF" w:rsidRDefault="00F7429F" w:rsidP="004E04E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EBF">
        <w:rPr>
          <w:rFonts w:ascii="Times New Roman" w:hAnsi="Times New Roman" w:cs="Times New Roman"/>
          <w:sz w:val="28"/>
          <w:szCs w:val="28"/>
        </w:rPr>
        <w:t>и после. - 2013. - № 9 - С. 30-33.</w:t>
      </w:r>
    </w:p>
    <w:sectPr w:rsidR="00FF46C2" w:rsidRPr="00520EBF" w:rsidSect="00F742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CDF"/>
    <w:multiLevelType w:val="hybridMultilevel"/>
    <w:tmpl w:val="06E6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CAA"/>
    <w:multiLevelType w:val="hybridMultilevel"/>
    <w:tmpl w:val="88CA0E0C"/>
    <w:lvl w:ilvl="0" w:tplc="7B2E0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8B487A"/>
    <w:multiLevelType w:val="multilevel"/>
    <w:tmpl w:val="5DF8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96187"/>
    <w:multiLevelType w:val="hybridMultilevel"/>
    <w:tmpl w:val="7A70AF72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57C4F"/>
    <w:multiLevelType w:val="hybridMultilevel"/>
    <w:tmpl w:val="46C461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662529"/>
    <w:multiLevelType w:val="multilevel"/>
    <w:tmpl w:val="BB66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86F08"/>
    <w:multiLevelType w:val="hybridMultilevel"/>
    <w:tmpl w:val="9D54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D4"/>
    <w:rsid w:val="000004A7"/>
    <w:rsid w:val="00003047"/>
    <w:rsid w:val="000337D3"/>
    <w:rsid w:val="000705AF"/>
    <w:rsid w:val="00075D3B"/>
    <w:rsid w:val="00077245"/>
    <w:rsid w:val="000C47BD"/>
    <w:rsid w:val="000C5AA0"/>
    <w:rsid w:val="00100C9C"/>
    <w:rsid w:val="00111E20"/>
    <w:rsid w:val="00114227"/>
    <w:rsid w:val="00115FC6"/>
    <w:rsid w:val="001210BF"/>
    <w:rsid w:val="00134B16"/>
    <w:rsid w:val="001353FB"/>
    <w:rsid w:val="0013606E"/>
    <w:rsid w:val="00160516"/>
    <w:rsid w:val="00174EC6"/>
    <w:rsid w:val="00195826"/>
    <w:rsid w:val="001B204F"/>
    <w:rsid w:val="001C405F"/>
    <w:rsid w:val="001C597A"/>
    <w:rsid w:val="001C6ECD"/>
    <w:rsid w:val="00222C8D"/>
    <w:rsid w:val="0022548A"/>
    <w:rsid w:val="00231A7C"/>
    <w:rsid w:val="00245043"/>
    <w:rsid w:val="002644AC"/>
    <w:rsid w:val="0029183D"/>
    <w:rsid w:val="002C1583"/>
    <w:rsid w:val="002D3BD1"/>
    <w:rsid w:val="00300647"/>
    <w:rsid w:val="003007A9"/>
    <w:rsid w:val="003015B3"/>
    <w:rsid w:val="00323247"/>
    <w:rsid w:val="0033768D"/>
    <w:rsid w:val="003408E6"/>
    <w:rsid w:val="00342DFB"/>
    <w:rsid w:val="00355DCC"/>
    <w:rsid w:val="003916FC"/>
    <w:rsid w:val="00397BA6"/>
    <w:rsid w:val="003A10E9"/>
    <w:rsid w:val="003A15C4"/>
    <w:rsid w:val="003C3332"/>
    <w:rsid w:val="00401407"/>
    <w:rsid w:val="00420445"/>
    <w:rsid w:val="00423F19"/>
    <w:rsid w:val="004265E8"/>
    <w:rsid w:val="004274BA"/>
    <w:rsid w:val="00447102"/>
    <w:rsid w:val="00461BE5"/>
    <w:rsid w:val="00466A2B"/>
    <w:rsid w:val="00471B81"/>
    <w:rsid w:val="00474CF9"/>
    <w:rsid w:val="00483F00"/>
    <w:rsid w:val="00492019"/>
    <w:rsid w:val="004A3071"/>
    <w:rsid w:val="004A6EDC"/>
    <w:rsid w:val="004C0E73"/>
    <w:rsid w:val="004D7B8E"/>
    <w:rsid w:val="004E04EC"/>
    <w:rsid w:val="004E183C"/>
    <w:rsid w:val="004E364C"/>
    <w:rsid w:val="0050419F"/>
    <w:rsid w:val="00520EBF"/>
    <w:rsid w:val="005338BA"/>
    <w:rsid w:val="00534F83"/>
    <w:rsid w:val="00542C40"/>
    <w:rsid w:val="005459E7"/>
    <w:rsid w:val="005605AE"/>
    <w:rsid w:val="00581D02"/>
    <w:rsid w:val="00587D11"/>
    <w:rsid w:val="005928A0"/>
    <w:rsid w:val="00594BDE"/>
    <w:rsid w:val="005B6EE2"/>
    <w:rsid w:val="005D1339"/>
    <w:rsid w:val="005E446A"/>
    <w:rsid w:val="005F00C1"/>
    <w:rsid w:val="005F6AD7"/>
    <w:rsid w:val="005F78BB"/>
    <w:rsid w:val="0060725F"/>
    <w:rsid w:val="00607694"/>
    <w:rsid w:val="0063593D"/>
    <w:rsid w:val="006501EA"/>
    <w:rsid w:val="00672EB9"/>
    <w:rsid w:val="00682C53"/>
    <w:rsid w:val="006A085F"/>
    <w:rsid w:val="006B142C"/>
    <w:rsid w:val="006B2F61"/>
    <w:rsid w:val="006B4003"/>
    <w:rsid w:val="006B4476"/>
    <w:rsid w:val="006D337C"/>
    <w:rsid w:val="006F43F8"/>
    <w:rsid w:val="006F78D5"/>
    <w:rsid w:val="00711A6E"/>
    <w:rsid w:val="00713A0D"/>
    <w:rsid w:val="00742252"/>
    <w:rsid w:val="00745990"/>
    <w:rsid w:val="007478BB"/>
    <w:rsid w:val="00753070"/>
    <w:rsid w:val="00755623"/>
    <w:rsid w:val="007626D9"/>
    <w:rsid w:val="007722F6"/>
    <w:rsid w:val="00784548"/>
    <w:rsid w:val="00792A7E"/>
    <w:rsid w:val="007A2C72"/>
    <w:rsid w:val="007A68A7"/>
    <w:rsid w:val="007D41D4"/>
    <w:rsid w:val="007E59D5"/>
    <w:rsid w:val="007F6CB4"/>
    <w:rsid w:val="00811797"/>
    <w:rsid w:val="00831BB1"/>
    <w:rsid w:val="008457C7"/>
    <w:rsid w:val="00852EB3"/>
    <w:rsid w:val="00864896"/>
    <w:rsid w:val="008A3DD5"/>
    <w:rsid w:val="008B1245"/>
    <w:rsid w:val="008C159D"/>
    <w:rsid w:val="008E07DC"/>
    <w:rsid w:val="0090161A"/>
    <w:rsid w:val="009063F0"/>
    <w:rsid w:val="00912904"/>
    <w:rsid w:val="00922346"/>
    <w:rsid w:val="00924DDD"/>
    <w:rsid w:val="00934BB2"/>
    <w:rsid w:val="0095024F"/>
    <w:rsid w:val="00973D5D"/>
    <w:rsid w:val="0098032C"/>
    <w:rsid w:val="00982A0F"/>
    <w:rsid w:val="009866F4"/>
    <w:rsid w:val="009D2FA2"/>
    <w:rsid w:val="009D538B"/>
    <w:rsid w:val="009E305C"/>
    <w:rsid w:val="00A00C61"/>
    <w:rsid w:val="00A12C22"/>
    <w:rsid w:val="00A35F5C"/>
    <w:rsid w:val="00A629A1"/>
    <w:rsid w:val="00A8672E"/>
    <w:rsid w:val="00A918E1"/>
    <w:rsid w:val="00AC5BE9"/>
    <w:rsid w:val="00AD2804"/>
    <w:rsid w:val="00AE0C39"/>
    <w:rsid w:val="00AF3009"/>
    <w:rsid w:val="00B27ECC"/>
    <w:rsid w:val="00B4583C"/>
    <w:rsid w:val="00B70705"/>
    <w:rsid w:val="00B7531A"/>
    <w:rsid w:val="00B846EA"/>
    <w:rsid w:val="00B939A1"/>
    <w:rsid w:val="00B93D6B"/>
    <w:rsid w:val="00B96113"/>
    <w:rsid w:val="00BA41C5"/>
    <w:rsid w:val="00BA6B95"/>
    <w:rsid w:val="00BB4F91"/>
    <w:rsid w:val="00BB6868"/>
    <w:rsid w:val="00BC0BDB"/>
    <w:rsid w:val="00BC3289"/>
    <w:rsid w:val="00BC75DB"/>
    <w:rsid w:val="00BD277D"/>
    <w:rsid w:val="00BE2D4F"/>
    <w:rsid w:val="00BF1065"/>
    <w:rsid w:val="00C2000B"/>
    <w:rsid w:val="00C205C6"/>
    <w:rsid w:val="00C70A07"/>
    <w:rsid w:val="00C714CB"/>
    <w:rsid w:val="00C760B2"/>
    <w:rsid w:val="00C7656F"/>
    <w:rsid w:val="00C927ED"/>
    <w:rsid w:val="00CB4029"/>
    <w:rsid w:val="00CB4DD2"/>
    <w:rsid w:val="00CB7041"/>
    <w:rsid w:val="00CC0EFD"/>
    <w:rsid w:val="00CE1753"/>
    <w:rsid w:val="00D44F6A"/>
    <w:rsid w:val="00D5100B"/>
    <w:rsid w:val="00D52CB9"/>
    <w:rsid w:val="00D74177"/>
    <w:rsid w:val="00D868EF"/>
    <w:rsid w:val="00D97A88"/>
    <w:rsid w:val="00DF256A"/>
    <w:rsid w:val="00DF5436"/>
    <w:rsid w:val="00DF7D8D"/>
    <w:rsid w:val="00E00660"/>
    <w:rsid w:val="00E21BD8"/>
    <w:rsid w:val="00E22F1B"/>
    <w:rsid w:val="00E26D65"/>
    <w:rsid w:val="00E32E2C"/>
    <w:rsid w:val="00E45BCC"/>
    <w:rsid w:val="00E501F5"/>
    <w:rsid w:val="00EA3B1E"/>
    <w:rsid w:val="00EB69A9"/>
    <w:rsid w:val="00EC5328"/>
    <w:rsid w:val="00EC6FAB"/>
    <w:rsid w:val="00ED03D1"/>
    <w:rsid w:val="00ED12D8"/>
    <w:rsid w:val="00EF5BA0"/>
    <w:rsid w:val="00F07AD9"/>
    <w:rsid w:val="00F1467A"/>
    <w:rsid w:val="00F16292"/>
    <w:rsid w:val="00F549EE"/>
    <w:rsid w:val="00F7429F"/>
    <w:rsid w:val="00F83257"/>
    <w:rsid w:val="00F8564C"/>
    <w:rsid w:val="00FB1DC8"/>
    <w:rsid w:val="00FC3A97"/>
    <w:rsid w:val="00FE45D7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29F"/>
    <w:rPr>
      <w:b/>
      <w:bCs/>
    </w:rPr>
  </w:style>
  <w:style w:type="paragraph" w:styleId="a5">
    <w:name w:val="List Paragraph"/>
    <w:basedOn w:val="a"/>
    <w:uiPriority w:val="34"/>
    <w:qFormat/>
    <w:rsid w:val="00F5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29F"/>
    <w:rPr>
      <w:b/>
      <w:bCs/>
    </w:rPr>
  </w:style>
  <w:style w:type="paragraph" w:styleId="a5">
    <w:name w:val="List Paragraph"/>
    <w:basedOn w:val="a"/>
    <w:uiPriority w:val="34"/>
    <w:qFormat/>
    <w:rsid w:val="00F5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F40C-88B6-4AE7-8A5D-D28C06D5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2018-12-07T14:12:00Z</dcterms:created>
  <dcterms:modified xsi:type="dcterms:W3CDTF">2020-12-01T13:07:00Z</dcterms:modified>
</cp:coreProperties>
</file>